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57F9B" w:rsidRPr="00157F9B" w:rsidRDefault="00157F9B" w:rsidP="00157F9B">
      <w:pPr>
        <w:widowControl/>
        <w:spacing w:before="100" w:beforeAutospacing="1" w:after="100" w:afterAutospacing="1"/>
        <w:jc w:val="center"/>
        <w:outlineLvl w:val="0"/>
        <w:rPr>
          <w:rFonts w:ascii="Arial" w:eastAsia="宋体" w:hAnsi="Arial" w:cs="Arial"/>
          <w:b/>
          <w:bCs/>
          <w:color w:val="000000"/>
          <w:kern w:val="36"/>
          <w:sz w:val="48"/>
          <w:szCs w:val="48"/>
        </w:rPr>
      </w:pPr>
      <w:r w:rsidRPr="00157F9B">
        <w:rPr>
          <w:rFonts w:ascii="Arial" w:eastAsia="宋体" w:hAnsi="Arial" w:cs="Arial"/>
          <w:b/>
          <w:bCs/>
          <w:color w:val="000000"/>
          <w:kern w:val="36"/>
          <w:sz w:val="48"/>
          <w:szCs w:val="48"/>
        </w:rPr>
        <w:t>教学设计</w:t>
      </w:r>
    </w:p>
    <w:tbl>
      <w:tblPr>
        <w:tblW w:w="9259" w:type="dxa"/>
        <w:tblInd w:w="-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35"/>
        <w:gridCol w:w="461"/>
        <w:gridCol w:w="934"/>
        <w:gridCol w:w="3260"/>
        <w:gridCol w:w="1843"/>
        <w:gridCol w:w="2026"/>
      </w:tblGrid>
      <w:tr w:rsidR="00B277D4" w:rsidRPr="00157F9B" w:rsidTr="00385638">
        <w:trPr>
          <w:trHeight w:val="457"/>
        </w:trPr>
        <w:tc>
          <w:tcPr>
            <w:tcW w:w="1196" w:type="dxa"/>
            <w:gridSpan w:val="2"/>
            <w:shd w:val="clear" w:color="auto" w:fill="F2F2F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157F9B" w:rsidRPr="00157F9B" w:rsidRDefault="00157F9B" w:rsidP="00157F9B">
            <w:pPr>
              <w:widowControl/>
              <w:jc w:val="center"/>
              <w:rPr>
                <w:rFonts w:ascii="Arial" w:eastAsia="宋体" w:hAnsi="Arial" w:cs="Arial"/>
                <w:b/>
                <w:bCs/>
                <w:color w:val="000000"/>
                <w:kern w:val="0"/>
                <w:szCs w:val="21"/>
              </w:rPr>
            </w:pPr>
            <w:r w:rsidRPr="00157F9B">
              <w:rPr>
                <w:rFonts w:ascii="Arial" w:eastAsia="宋体" w:hAnsi="Arial" w:cs="Arial" w:hint="eastAsia"/>
                <w:b/>
                <w:bCs/>
                <w:color w:val="000000"/>
                <w:kern w:val="0"/>
                <w:szCs w:val="21"/>
              </w:rPr>
              <w:t>课题</w:t>
            </w:r>
          </w:p>
        </w:tc>
        <w:tc>
          <w:tcPr>
            <w:tcW w:w="4194" w:type="dxa"/>
            <w:gridSpan w:val="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157F9B" w:rsidRPr="00157F9B" w:rsidRDefault="005105C0" w:rsidP="00157F9B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5105C0">
              <w:rPr>
                <w:rFonts w:ascii="Arial" w:eastAsia="宋体" w:hAnsi="Arial" w:cs="Arial"/>
                <w:color w:val="000000"/>
                <w:kern w:val="0"/>
                <w:szCs w:val="21"/>
              </w:rPr>
              <w:tab/>
            </w:r>
            <w:r w:rsidRPr="005105C0">
              <w:rPr>
                <w:rFonts w:ascii="Arial" w:eastAsia="宋体" w:hAnsi="Arial" w:cs="Arial"/>
                <w:color w:val="000000"/>
                <w:kern w:val="0"/>
                <w:szCs w:val="21"/>
              </w:rPr>
              <w:t>手机远程</w:t>
            </w:r>
            <w:r w:rsidRPr="005105C0">
              <w:rPr>
                <w:rFonts w:ascii="Arial" w:eastAsia="宋体" w:hAnsi="Arial" w:cs="Arial"/>
                <w:color w:val="000000"/>
                <w:kern w:val="0"/>
                <w:szCs w:val="21"/>
              </w:rPr>
              <w:t>PWM</w:t>
            </w:r>
            <w:r w:rsidRPr="005105C0">
              <w:rPr>
                <w:rFonts w:ascii="Arial" w:eastAsia="宋体" w:hAnsi="Arial" w:cs="Arial"/>
                <w:color w:val="000000"/>
                <w:kern w:val="0"/>
                <w:szCs w:val="21"/>
              </w:rPr>
              <w:t>调光</w:t>
            </w:r>
            <w:bookmarkStart w:id="0" w:name="_GoBack"/>
            <w:bookmarkEnd w:id="0"/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:rsidR="00157F9B" w:rsidRPr="00157F9B" w:rsidRDefault="00157F9B" w:rsidP="00385638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157F9B">
              <w:rPr>
                <w:rFonts w:ascii="Arial" w:eastAsia="宋体" w:hAnsi="Arial" w:cs="Arial"/>
                <w:b/>
                <w:bCs/>
                <w:color w:val="000000"/>
                <w:kern w:val="0"/>
                <w:szCs w:val="21"/>
              </w:rPr>
              <w:t>课时</w:t>
            </w:r>
          </w:p>
        </w:tc>
        <w:tc>
          <w:tcPr>
            <w:tcW w:w="2026" w:type="dxa"/>
            <w:vAlign w:val="center"/>
          </w:tcPr>
          <w:p w:rsidR="00157F9B" w:rsidRPr="00157F9B" w:rsidRDefault="00B277D4" w:rsidP="00157F9B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Cs w:val="21"/>
              </w:rPr>
              <w:t>4</w:t>
            </w:r>
          </w:p>
        </w:tc>
      </w:tr>
      <w:tr w:rsidR="00B277D4" w:rsidRPr="00157F9B" w:rsidTr="00157F9B">
        <w:trPr>
          <w:trHeight w:val="809"/>
        </w:trPr>
        <w:tc>
          <w:tcPr>
            <w:tcW w:w="1196" w:type="dxa"/>
            <w:gridSpan w:val="2"/>
            <w:shd w:val="clear" w:color="auto" w:fill="F2F2F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157F9B" w:rsidRPr="00157F9B" w:rsidRDefault="00157F9B" w:rsidP="00157F9B">
            <w:pPr>
              <w:widowControl/>
              <w:jc w:val="center"/>
              <w:rPr>
                <w:rFonts w:ascii="Arial" w:eastAsia="宋体" w:hAnsi="Arial" w:cs="Arial"/>
                <w:b/>
                <w:bCs/>
                <w:color w:val="000000"/>
                <w:kern w:val="0"/>
                <w:szCs w:val="21"/>
              </w:rPr>
            </w:pPr>
            <w:r w:rsidRPr="00157F9B">
              <w:rPr>
                <w:rFonts w:ascii="Arial" w:eastAsia="宋体" w:hAnsi="Arial" w:cs="Arial"/>
                <w:b/>
                <w:bCs/>
                <w:color w:val="000000"/>
                <w:kern w:val="0"/>
                <w:szCs w:val="21"/>
              </w:rPr>
              <w:t>教学目标</w:t>
            </w:r>
          </w:p>
        </w:tc>
        <w:tc>
          <w:tcPr>
            <w:tcW w:w="8063" w:type="dxa"/>
            <w:gridSpan w:val="4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157F9B" w:rsidRPr="00157F9B" w:rsidRDefault="00157F9B" w:rsidP="00157F9B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bookmarkStart w:id="1" w:name="OLE_LINK1"/>
            <w:r w:rsidRPr="00157F9B">
              <w:rPr>
                <w:rFonts w:ascii="Arial" w:eastAsia="宋体" w:hAnsi="Arial" w:cs="Arial"/>
                <w:color w:val="000000"/>
                <w:kern w:val="0"/>
                <w:szCs w:val="21"/>
              </w:rPr>
              <w:t>理解超声波传感器的工作原理及其在日常生活中的应用。</w:t>
            </w:r>
          </w:p>
          <w:p w:rsidR="00157F9B" w:rsidRPr="00157F9B" w:rsidRDefault="00157F9B" w:rsidP="00157F9B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157F9B">
              <w:rPr>
                <w:rFonts w:ascii="Arial" w:eastAsia="宋体" w:hAnsi="Arial" w:cs="Arial"/>
                <w:color w:val="000000"/>
                <w:kern w:val="0"/>
                <w:szCs w:val="21"/>
              </w:rPr>
              <w:t>掌握树莓派与超声波传感器的接线方法及编程控制。</w:t>
            </w:r>
          </w:p>
          <w:p w:rsidR="00157F9B" w:rsidRPr="00157F9B" w:rsidRDefault="00157F9B" w:rsidP="00157F9B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157F9B">
              <w:rPr>
                <w:rFonts w:ascii="Arial" w:eastAsia="宋体" w:hAnsi="Arial" w:cs="Arial"/>
                <w:color w:val="000000"/>
                <w:kern w:val="0"/>
                <w:szCs w:val="21"/>
              </w:rPr>
              <w:t>学会设计简单的手机</w:t>
            </w:r>
            <w:r w:rsidRPr="00157F9B">
              <w:rPr>
                <w:rFonts w:ascii="Arial" w:eastAsia="宋体" w:hAnsi="Arial" w:cs="Arial"/>
                <w:color w:val="000000"/>
                <w:kern w:val="0"/>
                <w:szCs w:val="21"/>
              </w:rPr>
              <w:t>APP</w:t>
            </w:r>
            <w:r w:rsidRPr="00157F9B">
              <w:rPr>
                <w:rFonts w:ascii="Arial" w:eastAsia="宋体" w:hAnsi="Arial" w:cs="Arial"/>
                <w:color w:val="000000"/>
                <w:kern w:val="0"/>
                <w:szCs w:val="21"/>
              </w:rPr>
              <w:t>与树莓派进行交互，实现超声波传感器数据的实时显示。</w:t>
            </w:r>
          </w:p>
          <w:p w:rsidR="00157F9B" w:rsidRPr="00157F9B" w:rsidRDefault="00157F9B" w:rsidP="00157F9B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157F9B">
              <w:rPr>
                <w:rFonts w:ascii="Arial" w:eastAsia="宋体" w:hAnsi="Arial" w:cs="Arial"/>
                <w:color w:val="000000"/>
                <w:kern w:val="0"/>
                <w:szCs w:val="21"/>
              </w:rPr>
              <w:t>培养学生的信息素养、编程思维和实践能力。</w:t>
            </w:r>
            <w:bookmarkEnd w:id="1"/>
          </w:p>
        </w:tc>
      </w:tr>
      <w:tr w:rsidR="00B277D4" w:rsidRPr="00157F9B" w:rsidTr="00157F9B">
        <w:trPr>
          <w:trHeight w:val="716"/>
        </w:trPr>
        <w:tc>
          <w:tcPr>
            <w:tcW w:w="1196" w:type="dxa"/>
            <w:gridSpan w:val="2"/>
            <w:shd w:val="clear" w:color="auto" w:fill="F2F2F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157F9B" w:rsidRPr="00157F9B" w:rsidRDefault="00157F9B" w:rsidP="00157F9B">
            <w:pPr>
              <w:widowControl/>
              <w:jc w:val="center"/>
              <w:rPr>
                <w:rFonts w:ascii="Arial" w:eastAsia="宋体" w:hAnsi="Arial" w:cs="Arial"/>
                <w:b/>
                <w:bCs/>
                <w:color w:val="000000"/>
                <w:kern w:val="0"/>
                <w:szCs w:val="21"/>
              </w:rPr>
            </w:pPr>
            <w:r w:rsidRPr="00157F9B">
              <w:rPr>
                <w:rFonts w:ascii="Arial" w:eastAsia="宋体" w:hAnsi="Arial" w:cs="Arial"/>
                <w:b/>
                <w:bCs/>
                <w:color w:val="000000"/>
                <w:kern w:val="0"/>
                <w:szCs w:val="21"/>
              </w:rPr>
              <w:t>教学重点</w:t>
            </w:r>
          </w:p>
        </w:tc>
        <w:tc>
          <w:tcPr>
            <w:tcW w:w="8063" w:type="dxa"/>
            <w:gridSpan w:val="4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105C0" w:rsidRPr="005105C0" w:rsidRDefault="005105C0" w:rsidP="005105C0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5105C0">
              <w:rPr>
                <w:rFonts w:ascii="Arial" w:eastAsia="宋体" w:hAnsi="Arial" w:cs="Arial"/>
                <w:color w:val="000000"/>
                <w:kern w:val="0"/>
                <w:szCs w:val="21"/>
              </w:rPr>
              <w:t>PWM</w:t>
            </w:r>
            <w:r w:rsidRPr="005105C0">
              <w:rPr>
                <w:rFonts w:ascii="Arial" w:eastAsia="宋体" w:hAnsi="Arial" w:cs="Arial"/>
                <w:color w:val="000000"/>
                <w:kern w:val="0"/>
                <w:szCs w:val="21"/>
              </w:rPr>
              <w:t>调光原理及与传统电阻调光的区别</w:t>
            </w:r>
          </w:p>
          <w:p w:rsidR="00157F9B" w:rsidRPr="005105C0" w:rsidRDefault="005105C0" w:rsidP="005105C0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5105C0">
              <w:rPr>
                <w:rFonts w:ascii="Arial" w:eastAsia="宋体" w:hAnsi="Arial" w:cs="Arial" w:hint="eastAsia"/>
                <w:color w:val="000000"/>
                <w:kern w:val="0"/>
                <w:szCs w:val="21"/>
              </w:rPr>
              <w:t>树莓派</w:t>
            </w:r>
            <w:r w:rsidRPr="005105C0">
              <w:rPr>
                <w:rFonts w:ascii="Arial" w:eastAsia="宋体" w:hAnsi="Arial" w:cs="Arial"/>
                <w:color w:val="000000"/>
                <w:kern w:val="0"/>
                <w:szCs w:val="21"/>
              </w:rPr>
              <w:t>GPIO</w:t>
            </w:r>
            <w:r w:rsidRPr="005105C0">
              <w:rPr>
                <w:rFonts w:ascii="Arial" w:eastAsia="宋体" w:hAnsi="Arial" w:cs="Arial"/>
                <w:color w:val="000000"/>
                <w:kern w:val="0"/>
                <w:szCs w:val="21"/>
              </w:rPr>
              <w:t>口的</w:t>
            </w:r>
            <w:r w:rsidRPr="005105C0">
              <w:rPr>
                <w:rFonts w:ascii="Arial" w:eastAsia="宋体" w:hAnsi="Arial" w:cs="Arial"/>
                <w:color w:val="000000"/>
                <w:kern w:val="0"/>
                <w:szCs w:val="21"/>
              </w:rPr>
              <w:t>PWM</w:t>
            </w:r>
            <w:r w:rsidRPr="005105C0">
              <w:rPr>
                <w:rFonts w:ascii="Arial" w:eastAsia="宋体" w:hAnsi="Arial" w:cs="Arial"/>
                <w:color w:val="000000"/>
                <w:kern w:val="0"/>
                <w:szCs w:val="21"/>
              </w:rPr>
              <w:t>输出配置与编程</w:t>
            </w:r>
          </w:p>
        </w:tc>
      </w:tr>
      <w:tr w:rsidR="00B277D4" w:rsidRPr="00157F9B" w:rsidTr="00157F9B">
        <w:trPr>
          <w:trHeight w:val="20"/>
        </w:trPr>
        <w:tc>
          <w:tcPr>
            <w:tcW w:w="1196" w:type="dxa"/>
            <w:gridSpan w:val="2"/>
            <w:shd w:val="clear" w:color="auto" w:fill="F2F2F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157F9B" w:rsidRPr="00157F9B" w:rsidRDefault="00157F9B" w:rsidP="00157F9B">
            <w:pPr>
              <w:widowControl/>
              <w:jc w:val="center"/>
              <w:rPr>
                <w:rFonts w:ascii="Arial" w:eastAsia="宋体" w:hAnsi="Arial" w:cs="Arial"/>
                <w:b/>
                <w:bCs/>
                <w:color w:val="000000"/>
                <w:kern w:val="0"/>
                <w:szCs w:val="21"/>
              </w:rPr>
            </w:pPr>
            <w:r w:rsidRPr="00157F9B">
              <w:rPr>
                <w:rFonts w:ascii="Arial" w:eastAsia="宋体" w:hAnsi="Arial" w:cs="Arial"/>
                <w:b/>
                <w:bCs/>
                <w:color w:val="000000"/>
                <w:kern w:val="0"/>
                <w:szCs w:val="21"/>
              </w:rPr>
              <w:t>教学难点</w:t>
            </w:r>
          </w:p>
        </w:tc>
        <w:tc>
          <w:tcPr>
            <w:tcW w:w="8063" w:type="dxa"/>
            <w:gridSpan w:val="4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105C0" w:rsidRPr="005105C0" w:rsidRDefault="005105C0" w:rsidP="005105C0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5105C0">
              <w:rPr>
                <w:rFonts w:ascii="Arial" w:eastAsia="宋体" w:hAnsi="Arial" w:cs="Arial"/>
                <w:color w:val="000000"/>
                <w:kern w:val="0"/>
                <w:szCs w:val="21"/>
              </w:rPr>
              <w:t>PWM</w:t>
            </w:r>
            <w:r w:rsidRPr="005105C0">
              <w:rPr>
                <w:rFonts w:ascii="Arial" w:eastAsia="宋体" w:hAnsi="Arial" w:cs="Arial"/>
                <w:color w:val="000000"/>
                <w:kern w:val="0"/>
                <w:szCs w:val="21"/>
              </w:rPr>
              <w:t>占空比与频率对</w:t>
            </w:r>
            <w:r w:rsidRPr="005105C0">
              <w:rPr>
                <w:rFonts w:ascii="Arial" w:eastAsia="宋体" w:hAnsi="Arial" w:cs="Arial"/>
                <w:color w:val="000000"/>
                <w:kern w:val="0"/>
                <w:szCs w:val="21"/>
              </w:rPr>
              <w:t>LED</w:t>
            </w:r>
            <w:r w:rsidRPr="005105C0">
              <w:rPr>
                <w:rFonts w:ascii="Arial" w:eastAsia="宋体" w:hAnsi="Arial" w:cs="Arial"/>
                <w:color w:val="000000"/>
                <w:kern w:val="0"/>
                <w:szCs w:val="21"/>
              </w:rPr>
              <w:t>亮度的影响机制</w:t>
            </w:r>
          </w:p>
          <w:p w:rsidR="005105C0" w:rsidRPr="005105C0" w:rsidRDefault="005105C0" w:rsidP="005105C0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5105C0">
              <w:rPr>
                <w:rFonts w:ascii="Arial" w:eastAsia="宋体" w:hAnsi="Arial" w:cs="Arial"/>
                <w:color w:val="000000"/>
                <w:kern w:val="0"/>
                <w:szCs w:val="21"/>
              </w:rPr>
              <w:t>树莓派与手机</w:t>
            </w:r>
            <w:r w:rsidRPr="005105C0">
              <w:rPr>
                <w:rFonts w:ascii="Arial" w:eastAsia="宋体" w:hAnsi="Arial" w:cs="Arial"/>
                <w:color w:val="000000"/>
                <w:kern w:val="0"/>
                <w:szCs w:val="21"/>
              </w:rPr>
              <w:t>App</w:t>
            </w:r>
            <w:r w:rsidRPr="005105C0">
              <w:rPr>
                <w:rFonts w:ascii="Arial" w:eastAsia="宋体" w:hAnsi="Arial" w:cs="Arial"/>
                <w:color w:val="000000"/>
                <w:kern w:val="0"/>
                <w:szCs w:val="21"/>
              </w:rPr>
              <w:t>之间的网络通信实现</w:t>
            </w:r>
          </w:p>
          <w:p w:rsidR="00157F9B" w:rsidRPr="005105C0" w:rsidRDefault="00157F9B" w:rsidP="00157F9B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</w:p>
        </w:tc>
      </w:tr>
      <w:tr w:rsidR="00B277D4" w:rsidRPr="00157F9B" w:rsidTr="00157F9B">
        <w:trPr>
          <w:trHeight w:val="20"/>
        </w:trPr>
        <w:tc>
          <w:tcPr>
            <w:tcW w:w="1196" w:type="dxa"/>
            <w:gridSpan w:val="2"/>
            <w:shd w:val="clear" w:color="auto" w:fill="F2F2F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157F9B" w:rsidRPr="00157F9B" w:rsidRDefault="00157F9B" w:rsidP="00157F9B">
            <w:pPr>
              <w:widowControl/>
              <w:jc w:val="center"/>
              <w:rPr>
                <w:rFonts w:ascii="Arial" w:eastAsia="宋体" w:hAnsi="Arial" w:cs="Arial"/>
                <w:b/>
                <w:bCs/>
                <w:color w:val="000000"/>
                <w:kern w:val="0"/>
                <w:szCs w:val="21"/>
              </w:rPr>
            </w:pPr>
            <w:r w:rsidRPr="00157F9B">
              <w:rPr>
                <w:rFonts w:ascii="Arial" w:eastAsia="宋体" w:hAnsi="Arial" w:cs="Arial"/>
                <w:b/>
                <w:bCs/>
                <w:color w:val="000000"/>
                <w:kern w:val="0"/>
                <w:szCs w:val="21"/>
              </w:rPr>
              <w:t>教学方法</w:t>
            </w:r>
          </w:p>
        </w:tc>
        <w:tc>
          <w:tcPr>
            <w:tcW w:w="8063" w:type="dxa"/>
            <w:gridSpan w:val="4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157F9B" w:rsidRPr="00157F9B" w:rsidRDefault="00157F9B" w:rsidP="00157F9B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157F9B">
              <w:rPr>
                <w:rFonts w:ascii="Arial" w:eastAsia="宋体" w:hAnsi="Arial" w:cs="Arial"/>
                <w:color w:val="000000"/>
                <w:kern w:val="0"/>
                <w:szCs w:val="21"/>
              </w:rPr>
              <w:t>讲授法、演示法、</w:t>
            </w:r>
            <w:r w:rsidR="00385638">
              <w:rPr>
                <w:rFonts w:ascii="Arial" w:eastAsia="宋体" w:hAnsi="Arial" w:cs="Arial" w:hint="eastAsia"/>
                <w:color w:val="000000"/>
                <w:kern w:val="0"/>
                <w:szCs w:val="21"/>
              </w:rPr>
              <w:t>项目教学</w:t>
            </w:r>
            <w:r w:rsidRPr="00157F9B">
              <w:rPr>
                <w:rFonts w:ascii="Arial" w:eastAsia="宋体" w:hAnsi="Arial" w:cs="Arial"/>
                <w:color w:val="000000"/>
                <w:kern w:val="0"/>
                <w:szCs w:val="21"/>
              </w:rPr>
              <w:t>法、小组讨论法</w:t>
            </w:r>
          </w:p>
        </w:tc>
      </w:tr>
      <w:tr w:rsidR="00B277D4" w:rsidRPr="00157F9B" w:rsidTr="00157F9B">
        <w:trPr>
          <w:trHeight w:val="613"/>
        </w:trPr>
        <w:tc>
          <w:tcPr>
            <w:tcW w:w="1196" w:type="dxa"/>
            <w:gridSpan w:val="2"/>
            <w:shd w:val="clear" w:color="auto" w:fill="F2F2F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157F9B" w:rsidRPr="00157F9B" w:rsidRDefault="00157F9B" w:rsidP="00157F9B">
            <w:pPr>
              <w:widowControl/>
              <w:jc w:val="center"/>
              <w:rPr>
                <w:rFonts w:ascii="Arial" w:eastAsia="宋体" w:hAnsi="Arial" w:cs="Arial"/>
                <w:b/>
                <w:bCs/>
                <w:color w:val="000000"/>
                <w:kern w:val="0"/>
                <w:szCs w:val="21"/>
              </w:rPr>
            </w:pPr>
            <w:r w:rsidRPr="00157F9B">
              <w:rPr>
                <w:rFonts w:ascii="Arial" w:eastAsia="宋体" w:hAnsi="Arial" w:cs="Arial"/>
                <w:b/>
                <w:bCs/>
                <w:color w:val="000000"/>
                <w:kern w:val="0"/>
                <w:szCs w:val="21"/>
              </w:rPr>
              <w:t>课型</w:t>
            </w:r>
          </w:p>
        </w:tc>
        <w:tc>
          <w:tcPr>
            <w:tcW w:w="8063" w:type="dxa"/>
            <w:gridSpan w:val="4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157F9B" w:rsidRPr="00157F9B" w:rsidRDefault="00157F9B" w:rsidP="00B277D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157F9B">
              <w:rPr>
                <w:rFonts w:ascii="Arial" w:eastAsia="宋体" w:hAnsi="Arial" w:cs="Arial" w:hint="eastAsia"/>
                <w:color w:val="000000"/>
                <w:kern w:val="0"/>
                <w:szCs w:val="21"/>
              </w:rPr>
              <w:t>新授课（）复习课（</w:t>
            </w:r>
            <w:r w:rsidRPr="00157F9B">
              <w:rPr>
                <w:rFonts w:ascii="Arial" w:eastAsia="宋体" w:hAnsi="Arial" w:cs="Arial" w:hint="eastAsia"/>
                <w:color w:val="000000"/>
                <w:kern w:val="0"/>
                <w:szCs w:val="21"/>
              </w:rPr>
              <w:t xml:space="preserve"> </w:t>
            </w:r>
            <w:r w:rsidRPr="00157F9B">
              <w:rPr>
                <w:rFonts w:ascii="Arial" w:eastAsia="宋体" w:hAnsi="Arial" w:cs="Arial" w:hint="eastAsia"/>
                <w:color w:val="000000"/>
                <w:kern w:val="0"/>
                <w:szCs w:val="21"/>
              </w:rPr>
              <w:t>）</w:t>
            </w:r>
            <w:r w:rsidRPr="00157F9B">
              <w:rPr>
                <w:rFonts w:ascii="Arial" w:eastAsia="宋体" w:hAnsi="Arial" w:cs="Arial"/>
                <w:color w:val="000000"/>
                <w:kern w:val="0"/>
                <w:szCs w:val="21"/>
              </w:rPr>
              <w:t xml:space="preserve"> </w:t>
            </w:r>
            <w:r w:rsidRPr="00157F9B">
              <w:rPr>
                <w:rFonts w:ascii="Arial" w:eastAsia="宋体" w:hAnsi="Arial" w:cs="Arial" w:hint="eastAsia"/>
                <w:color w:val="000000"/>
                <w:kern w:val="0"/>
                <w:szCs w:val="21"/>
              </w:rPr>
              <w:t>理实一体课（</w:t>
            </w:r>
            <w:r w:rsidRPr="00157F9B">
              <w:rPr>
                <w:rFonts w:ascii="Arial" w:eastAsia="宋体" w:hAnsi="Arial" w:cs="Arial" w:hint="eastAsia"/>
                <w:color w:val="000000"/>
                <w:kern w:val="0"/>
                <w:szCs w:val="21"/>
              </w:rPr>
              <w:t xml:space="preserve"> </w:t>
            </w:r>
            <w:r w:rsidR="00B277D4" w:rsidRPr="00157F9B">
              <w:rPr>
                <w:rFonts w:ascii="Arial" w:eastAsia="宋体" w:hAnsi="Arial" w:cs="Arial" w:hint="eastAsia"/>
                <w:color w:val="000000"/>
                <w:kern w:val="0"/>
                <w:szCs w:val="21"/>
              </w:rPr>
              <w:t>√</w:t>
            </w:r>
            <w:r w:rsidRPr="00157F9B">
              <w:rPr>
                <w:rFonts w:ascii="Arial" w:eastAsia="宋体" w:hAnsi="Arial" w:cs="Arial" w:hint="eastAsia"/>
                <w:color w:val="000000"/>
                <w:kern w:val="0"/>
                <w:szCs w:val="21"/>
              </w:rPr>
              <w:t>）</w:t>
            </w:r>
            <w:r w:rsidRPr="00157F9B">
              <w:rPr>
                <w:rFonts w:ascii="Arial" w:eastAsia="宋体" w:hAnsi="Arial" w:cs="Arial" w:hint="eastAsia"/>
                <w:color w:val="000000"/>
                <w:kern w:val="0"/>
                <w:szCs w:val="21"/>
              </w:rPr>
              <w:t xml:space="preserve"> </w:t>
            </w:r>
            <w:r w:rsidRPr="00157F9B">
              <w:rPr>
                <w:rFonts w:ascii="Arial" w:eastAsia="宋体" w:hAnsi="Arial" w:cs="Arial" w:hint="eastAsia"/>
                <w:color w:val="000000"/>
                <w:kern w:val="0"/>
                <w:szCs w:val="21"/>
              </w:rPr>
              <w:t>实训课（</w:t>
            </w:r>
            <w:r w:rsidRPr="00157F9B">
              <w:rPr>
                <w:rFonts w:ascii="Arial" w:eastAsia="宋体" w:hAnsi="Arial" w:cs="Arial" w:hint="eastAsia"/>
                <w:color w:val="000000"/>
                <w:kern w:val="0"/>
                <w:szCs w:val="21"/>
              </w:rPr>
              <w:t xml:space="preserve"> </w:t>
            </w:r>
            <w:r w:rsidRPr="00157F9B">
              <w:rPr>
                <w:rFonts w:ascii="Arial" w:eastAsia="宋体" w:hAnsi="Arial" w:cs="Arial" w:hint="eastAsia"/>
                <w:color w:val="000000"/>
                <w:kern w:val="0"/>
                <w:szCs w:val="21"/>
              </w:rPr>
              <w:t>）其它（</w:t>
            </w:r>
            <w:r w:rsidRPr="00157F9B">
              <w:rPr>
                <w:rFonts w:ascii="Arial" w:eastAsia="宋体" w:hAnsi="Arial" w:cs="Arial" w:hint="eastAsia"/>
                <w:color w:val="000000"/>
                <w:kern w:val="0"/>
                <w:szCs w:val="21"/>
              </w:rPr>
              <w:t xml:space="preserve"> </w:t>
            </w:r>
            <w:r w:rsidRPr="00157F9B">
              <w:rPr>
                <w:rFonts w:ascii="Arial" w:eastAsia="宋体" w:hAnsi="Arial" w:cs="Arial" w:hint="eastAsia"/>
                <w:color w:val="000000"/>
                <w:kern w:val="0"/>
                <w:szCs w:val="21"/>
              </w:rPr>
              <w:t>）</w:t>
            </w:r>
          </w:p>
        </w:tc>
      </w:tr>
      <w:tr w:rsidR="00B277D4" w:rsidRPr="00157F9B" w:rsidTr="005105C0">
        <w:trPr>
          <w:trHeight w:val="303"/>
        </w:trPr>
        <w:tc>
          <w:tcPr>
            <w:tcW w:w="735" w:type="dxa"/>
            <w:shd w:val="clear" w:color="auto" w:fill="F2F2F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157F9B" w:rsidRPr="00157F9B" w:rsidRDefault="00157F9B" w:rsidP="00157F9B">
            <w:pPr>
              <w:widowControl/>
              <w:spacing w:before="150"/>
              <w:jc w:val="center"/>
              <w:rPr>
                <w:rFonts w:ascii="Arial" w:eastAsia="宋体" w:hAnsi="Arial" w:cs="Arial"/>
                <w:b/>
                <w:bCs/>
                <w:color w:val="000000"/>
                <w:kern w:val="0"/>
                <w:szCs w:val="21"/>
              </w:rPr>
            </w:pPr>
            <w:r w:rsidRPr="00157F9B">
              <w:rPr>
                <w:rFonts w:ascii="Arial" w:eastAsia="宋体" w:hAnsi="Arial" w:cs="Arial"/>
                <w:b/>
                <w:bCs/>
                <w:color w:val="000000"/>
                <w:kern w:val="0"/>
                <w:szCs w:val="21"/>
              </w:rPr>
              <w:t>教学环节</w:t>
            </w:r>
          </w:p>
        </w:tc>
        <w:tc>
          <w:tcPr>
            <w:tcW w:w="1395" w:type="dxa"/>
            <w:gridSpan w:val="2"/>
            <w:tcBorders>
              <w:bottom w:val="single" w:sz="4" w:space="0" w:color="auto"/>
            </w:tcBorders>
            <w:shd w:val="clear" w:color="auto" w:fill="F2F2F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157F9B" w:rsidRPr="00157F9B" w:rsidRDefault="00157F9B" w:rsidP="00157F9B">
            <w:pPr>
              <w:widowControl/>
              <w:spacing w:before="150"/>
              <w:jc w:val="center"/>
              <w:rPr>
                <w:rFonts w:ascii="Arial" w:eastAsia="宋体" w:hAnsi="Arial" w:cs="Arial"/>
                <w:b/>
                <w:bCs/>
                <w:color w:val="000000"/>
                <w:kern w:val="0"/>
                <w:szCs w:val="21"/>
              </w:rPr>
            </w:pPr>
            <w:r w:rsidRPr="00157F9B">
              <w:rPr>
                <w:rFonts w:ascii="Arial" w:eastAsia="宋体" w:hAnsi="Arial" w:cs="Arial"/>
                <w:b/>
                <w:bCs/>
                <w:color w:val="000000"/>
                <w:kern w:val="0"/>
                <w:szCs w:val="21"/>
              </w:rPr>
              <w:t>教学内容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F2F2F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157F9B" w:rsidRPr="00157F9B" w:rsidRDefault="00157F9B" w:rsidP="00157F9B">
            <w:pPr>
              <w:widowControl/>
              <w:spacing w:before="150"/>
              <w:jc w:val="center"/>
              <w:rPr>
                <w:rFonts w:ascii="Arial" w:eastAsia="宋体" w:hAnsi="Arial" w:cs="Arial"/>
                <w:b/>
                <w:bCs/>
                <w:color w:val="000000"/>
                <w:kern w:val="0"/>
                <w:szCs w:val="21"/>
              </w:rPr>
            </w:pPr>
            <w:r w:rsidRPr="00157F9B">
              <w:rPr>
                <w:rFonts w:ascii="Arial" w:eastAsia="宋体" w:hAnsi="Arial" w:cs="Arial"/>
                <w:b/>
                <w:bCs/>
                <w:color w:val="000000"/>
                <w:kern w:val="0"/>
                <w:szCs w:val="21"/>
              </w:rPr>
              <w:t>教师活动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2F2F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157F9B" w:rsidRPr="00157F9B" w:rsidRDefault="00157F9B" w:rsidP="00157F9B">
            <w:pPr>
              <w:widowControl/>
              <w:spacing w:before="150"/>
              <w:jc w:val="center"/>
              <w:rPr>
                <w:rFonts w:ascii="Arial" w:eastAsia="宋体" w:hAnsi="Arial" w:cs="Arial"/>
                <w:b/>
                <w:bCs/>
                <w:color w:val="000000"/>
                <w:kern w:val="0"/>
                <w:szCs w:val="21"/>
              </w:rPr>
            </w:pPr>
            <w:r w:rsidRPr="00157F9B">
              <w:rPr>
                <w:rFonts w:ascii="Arial" w:eastAsia="宋体" w:hAnsi="Arial" w:cs="Arial"/>
                <w:b/>
                <w:bCs/>
                <w:color w:val="000000"/>
                <w:kern w:val="0"/>
                <w:szCs w:val="21"/>
              </w:rPr>
              <w:t>学生活动</w:t>
            </w:r>
          </w:p>
        </w:tc>
        <w:tc>
          <w:tcPr>
            <w:tcW w:w="2026" w:type="dxa"/>
            <w:tcBorders>
              <w:bottom w:val="single" w:sz="4" w:space="0" w:color="auto"/>
            </w:tcBorders>
            <w:shd w:val="clear" w:color="auto" w:fill="F2F2F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157F9B" w:rsidRPr="00157F9B" w:rsidRDefault="00157F9B" w:rsidP="00157F9B">
            <w:pPr>
              <w:widowControl/>
              <w:spacing w:before="150"/>
              <w:jc w:val="center"/>
              <w:rPr>
                <w:rFonts w:ascii="Arial" w:eastAsia="宋体" w:hAnsi="Arial" w:cs="Arial"/>
                <w:b/>
                <w:bCs/>
                <w:color w:val="000000"/>
                <w:kern w:val="0"/>
                <w:szCs w:val="21"/>
              </w:rPr>
            </w:pPr>
            <w:r w:rsidRPr="00157F9B">
              <w:rPr>
                <w:rFonts w:ascii="Arial" w:eastAsia="宋体" w:hAnsi="Arial" w:cs="Arial"/>
                <w:b/>
                <w:bCs/>
                <w:color w:val="000000"/>
                <w:kern w:val="0"/>
                <w:szCs w:val="21"/>
              </w:rPr>
              <w:t>设计意图</w:t>
            </w:r>
          </w:p>
        </w:tc>
      </w:tr>
      <w:tr w:rsidR="005105C0" w:rsidRPr="00157F9B" w:rsidTr="00F4753B">
        <w:trPr>
          <w:trHeight w:val="970"/>
        </w:trPr>
        <w:tc>
          <w:tcPr>
            <w:tcW w:w="735" w:type="dxa"/>
            <w:vMerge w:val="restart"/>
            <w:tcBorders>
              <w:right w:val="single" w:sz="4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105C0" w:rsidRPr="00157F9B" w:rsidRDefault="005105C0" w:rsidP="005105C0">
            <w:pPr>
              <w:widowControl/>
              <w:spacing w:before="150"/>
              <w:jc w:val="left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157F9B">
              <w:rPr>
                <w:rFonts w:ascii="Arial" w:eastAsia="宋体" w:hAnsi="Arial" w:cs="Arial"/>
                <w:color w:val="000000"/>
                <w:kern w:val="0"/>
                <w:szCs w:val="21"/>
              </w:rPr>
              <w:t>导入新课</w:t>
            </w: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105C0" w:rsidRPr="005105C0" w:rsidRDefault="005105C0" w:rsidP="005105C0">
            <w:pPr>
              <w:widowControl/>
              <w:spacing w:before="300" w:after="300"/>
              <w:jc w:val="left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5105C0">
              <w:rPr>
                <w:rFonts w:ascii="Arial" w:eastAsia="宋体" w:hAnsi="Arial" w:cs="Arial"/>
                <w:color w:val="000000"/>
                <w:kern w:val="0"/>
                <w:szCs w:val="21"/>
              </w:rPr>
              <w:t>能源浪费与环保案例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105C0" w:rsidRPr="005105C0" w:rsidRDefault="005105C0" w:rsidP="005105C0">
            <w:pPr>
              <w:spacing w:before="300" w:after="300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5105C0">
              <w:rPr>
                <w:rFonts w:ascii="Arial" w:eastAsia="宋体" w:hAnsi="Arial" w:cs="Arial"/>
                <w:color w:val="000000"/>
                <w:kern w:val="0"/>
                <w:szCs w:val="21"/>
              </w:rPr>
              <w:t>展示城市照明能源浪费数据，播放传统照明与</w:t>
            </w:r>
            <w:r w:rsidRPr="005105C0">
              <w:rPr>
                <w:rFonts w:ascii="Arial" w:eastAsia="宋体" w:hAnsi="Arial" w:cs="Arial"/>
                <w:color w:val="000000"/>
                <w:kern w:val="0"/>
                <w:szCs w:val="21"/>
              </w:rPr>
              <w:t>PWM</w:t>
            </w:r>
            <w:r w:rsidRPr="005105C0">
              <w:rPr>
                <w:rFonts w:ascii="Arial" w:eastAsia="宋体" w:hAnsi="Arial" w:cs="Arial"/>
                <w:color w:val="000000"/>
                <w:kern w:val="0"/>
                <w:szCs w:val="21"/>
              </w:rPr>
              <w:t>调光对比视频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105C0" w:rsidRPr="005105C0" w:rsidRDefault="005105C0" w:rsidP="005105C0">
            <w:pPr>
              <w:spacing w:before="300" w:after="300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5105C0">
              <w:rPr>
                <w:rFonts w:ascii="Arial" w:eastAsia="宋体" w:hAnsi="Arial" w:cs="Arial"/>
                <w:color w:val="000000"/>
                <w:kern w:val="0"/>
                <w:szCs w:val="21"/>
              </w:rPr>
              <w:t>观看视频，讨论能源浪费的危害</w:t>
            </w:r>
          </w:p>
        </w:tc>
        <w:tc>
          <w:tcPr>
            <w:tcW w:w="20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105C0" w:rsidRPr="005105C0" w:rsidRDefault="005105C0" w:rsidP="005105C0">
            <w:pPr>
              <w:spacing w:before="300" w:after="300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5105C0">
              <w:rPr>
                <w:rFonts w:ascii="Arial" w:eastAsia="宋体" w:hAnsi="Arial" w:cs="Arial"/>
                <w:color w:val="000000"/>
                <w:kern w:val="0"/>
                <w:szCs w:val="21"/>
              </w:rPr>
              <w:t>通过实际案例激发学习兴趣，建立环保意识</w:t>
            </w:r>
          </w:p>
        </w:tc>
      </w:tr>
      <w:tr w:rsidR="005105C0" w:rsidRPr="00157F9B" w:rsidTr="005105C0">
        <w:trPr>
          <w:trHeight w:val="1140"/>
        </w:trPr>
        <w:tc>
          <w:tcPr>
            <w:tcW w:w="735" w:type="dxa"/>
            <w:vMerge/>
            <w:tcBorders>
              <w:right w:val="single" w:sz="4" w:space="0" w:color="auto"/>
            </w:tcBorders>
            <w:vAlign w:val="center"/>
            <w:hideMark/>
          </w:tcPr>
          <w:p w:rsidR="005105C0" w:rsidRPr="00157F9B" w:rsidRDefault="005105C0" w:rsidP="005105C0">
            <w:pPr>
              <w:widowControl/>
              <w:spacing w:before="150"/>
              <w:jc w:val="left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105C0" w:rsidRPr="005105C0" w:rsidRDefault="005105C0" w:rsidP="005105C0">
            <w:pPr>
              <w:spacing w:before="300" w:after="300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5105C0">
              <w:rPr>
                <w:rFonts w:ascii="Arial" w:eastAsia="宋体" w:hAnsi="Arial" w:cs="Arial"/>
                <w:color w:val="000000"/>
                <w:kern w:val="0"/>
                <w:szCs w:val="21"/>
              </w:rPr>
              <w:t>PWM</w:t>
            </w:r>
            <w:r w:rsidRPr="005105C0">
              <w:rPr>
                <w:rFonts w:ascii="Arial" w:eastAsia="宋体" w:hAnsi="Arial" w:cs="Arial"/>
                <w:color w:val="000000"/>
                <w:kern w:val="0"/>
                <w:szCs w:val="21"/>
              </w:rPr>
              <w:t>技术应用场景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105C0" w:rsidRPr="005105C0" w:rsidRDefault="005105C0" w:rsidP="005105C0">
            <w:pPr>
              <w:spacing w:before="300" w:after="300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5105C0">
              <w:rPr>
                <w:rFonts w:ascii="Arial" w:eastAsia="宋体" w:hAnsi="Arial" w:cs="Arial"/>
                <w:color w:val="000000"/>
                <w:kern w:val="0"/>
                <w:szCs w:val="21"/>
              </w:rPr>
              <w:t>讲解手机屏幕高频</w:t>
            </w:r>
            <w:r w:rsidRPr="005105C0">
              <w:rPr>
                <w:rFonts w:ascii="Arial" w:eastAsia="宋体" w:hAnsi="Arial" w:cs="Arial"/>
                <w:color w:val="000000"/>
                <w:kern w:val="0"/>
                <w:szCs w:val="21"/>
              </w:rPr>
              <w:t>PWM</w:t>
            </w:r>
            <w:r w:rsidRPr="005105C0">
              <w:rPr>
                <w:rFonts w:ascii="Arial" w:eastAsia="宋体" w:hAnsi="Arial" w:cs="Arial"/>
                <w:color w:val="000000"/>
                <w:kern w:val="0"/>
                <w:szCs w:val="21"/>
              </w:rPr>
              <w:t>调光护眼技术，展示呼吸</w:t>
            </w:r>
            <w:proofErr w:type="gramStart"/>
            <w:r w:rsidRPr="005105C0">
              <w:rPr>
                <w:rFonts w:ascii="Arial" w:eastAsia="宋体" w:hAnsi="Arial" w:cs="Arial"/>
                <w:color w:val="000000"/>
                <w:kern w:val="0"/>
                <w:szCs w:val="21"/>
              </w:rPr>
              <w:t>灯效果</w:t>
            </w:r>
            <w:proofErr w:type="gramEnd"/>
            <w:r w:rsidRPr="005105C0">
              <w:rPr>
                <w:rFonts w:ascii="Arial" w:eastAsia="宋体" w:hAnsi="Arial" w:cs="Arial"/>
                <w:color w:val="000000"/>
                <w:kern w:val="0"/>
                <w:szCs w:val="21"/>
              </w:rPr>
              <w:t>演示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105C0" w:rsidRPr="005105C0" w:rsidRDefault="005105C0" w:rsidP="005105C0">
            <w:pPr>
              <w:spacing w:before="300" w:after="300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5105C0">
              <w:rPr>
                <w:rFonts w:ascii="Arial" w:eastAsia="宋体" w:hAnsi="Arial" w:cs="Arial"/>
                <w:color w:val="000000"/>
                <w:kern w:val="0"/>
                <w:szCs w:val="21"/>
              </w:rPr>
              <w:t>体验不同</w:t>
            </w:r>
            <w:r w:rsidRPr="005105C0">
              <w:rPr>
                <w:rFonts w:ascii="Arial" w:eastAsia="宋体" w:hAnsi="Arial" w:cs="Arial"/>
                <w:color w:val="000000"/>
                <w:kern w:val="0"/>
                <w:szCs w:val="21"/>
              </w:rPr>
              <w:t>PWM</w:t>
            </w:r>
            <w:r w:rsidRPr="005105C0">
              <w:rPr>
                <w:rFonts w:ascii="Arial" w:eastAsia="宋体" w:hAnsi="Arial" w:cs="Arial"/>
                <w:color w:val="000000"/>
                <w:kern w:val="0"/>
                <w:szCs w:val="21"/>
              </w:rPr>
              <w:t>频率下的视觉感受</w:t>
            </w:r>
          </w:p>
        </w:tc>
        <w:tc>
          <w:tcPr>
            <w:tcW w:w="20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105C0" w:rsidRPr="005105C0" w:rsidRDefault="005105C0" w:rsidP="005105C0">
            <w:pPr>
              <w:spacing w:before="300" w:after="300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</w:p>
        </w:tc>
      </w:tr>
      <w:tr w:rsidR="005105C0" w:rsidRPr="00157F9B" w:rsidTr="005105C0">
        <w:trPr>
          <w:trHeight w:val="432"/>
        </w:trPr>
        <w:tc>
          <w:tcPr>
            <w:tcW w:w="735" w:type="dxa"/>
            <w:vMerge w:val="restart"/>
            <w:tcBorders>
              <w:right w:val="single" w:sz="4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105C0" w:rsidRPr="00157F9B" w:rsidRDefault="005105C0" w:rsidP="005105C0">
            <w:pPr>
              <w:widowControl/>
              <w:spacing w:before="150"/>
              <w:jc w:val="left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157F9B">
              <w:rPr>
                <w:rFonts w:ascii="Arial" w:eastAsia="宋体" w:hAnsi="Arial" w:cs="Arial"/>
                <w:color w:val="000000"/>
                <w:kern w:val="0"/>
                <w:szCs w:val="21"/>
              </w:rPr>
              <w:t>理论讲解</w:t>
            </w: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105C0" w:rsidRPr="005105C0" w:rsidRDefault="005105C0" w:rsidP="005105C0">
            <w:pPr>
              <w:widowControl/>
              <w:spacing w:before="300" w:after="300"/>
              <w:jc w:val="left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5105C0">
              <w:rPr>
                <w:rFonts w:ascii="Arial" w:eastAsia="宋体" w:hAnsi="Arial" w:cs="Arial"/>
                <w:color w:val="000000"/>
                <w:kern w:val="0"/>
                <w:szCs w:val="21"/>
              </w:rPr>
              <w:t>PWM</w:t>
            </w:r>
            <w:r w:rsidRPr="005105C0">
              <w:rPr>
                <w:rFonts w:ascii="Arial" w:eastAsia="宋体" w:hAnsi="Arial" w:cs="Arial"/>
                <w:color w:val="000000"/>
                <w:kern w:val="0"/>
                <w:szCs w:val="21"/>
              </w:rPr>
              <w:t>调光原理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105C0" w:rsidRPr="005105C0" w:rsidRDefault="005105C0" w:rsidP="005105C0">
            <w:pPr>
              <w:spacing w:before="300" w:after="300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5105C0">
              <w:rPr>
                <w:rFonts w:ascii="Arial" w:eastAsia="宋体" w:hAnsi="Arial" w:cs="Arial"/>
                <w:color w:val="000000"/>
                <w:kern w:val="0"/>
                <w:szCs w:val="21"/>
              </w:rPr>
              <w:t xml:space="preserve">1. </w:t>
            </w:r>
            <w:r w:rsidRPr="005105C0">
              <w:rPr>
                <w:rFonts w:ascii="Arial" w:eastAsia="宋体" w:hAnsi="Arial" w:cs="Arial"/>
                <w:color w:val="000000"/>
                <w:kern w:val="0"/>
                <w:szCs w:val="21"/>
              </w:rPr>
              <w:t>对比电阻调光与</w:t>
            </w:r>
            <w:r w:rsidRPr="005105C0">
              <w:rPr>
                <w:rFonts w:ascii="Arial" w:eastAsia="宋体" w:hAnsi="Arial" w:cs="Arial"/>
                <w:color w:val="000000"/>
                <w:kern w:val="0"/>
                <w:szCs w:val="21"/>
              </w:rPr>
              <w:t>PWM</w:t>
            </w:r>
            <w:r w:rsidRPr="005105C0">
              <w:rPr>
                <w:rFonts w:ascii="Arial" w:eastAsia="宋体" w:hAnsi="Arial" w:cs="Arial"/>
                <w:color w:val="000000"/>
                <w:kern w:val="0"/>
                <w:szCs w:val="21"/>
              </w:rPr>
              <w:t>调光的伏安特性曲线</w:t>
            </w:r>
            <w:r w:rsidRPr="005105C0">
              <w:rPr>
                <w:rFonts w:ascii="Arial" w:eastAsia="宋体" w:hAnsi="Arial" w:cs="Arial"/>
                <w:color w:val="000000"/>
                <w:kern w:val="0"/>
                <w:szCs w:val="21"/>
              </w:rPr>
              <w:br/>
              <w:t xml:space="preserve">2. </w:t>
            </w:r>
            <w:r w:rsidRPr="005105C0">
              <w:rPr>
                <w:rFonts w:ascii="Arial" w:eastAsia="宋体" w:hAnsi="Arial" w:cs="Arial"/>
                <w:color w:val="000000"/>
                <w:kern w:val="0"/>
                <w:szCs w:val="21"/>
              </w:rPr>
              <w:t>演示</w:t>
            </w:r>
            <w:r w:rsidRPr="005105C0">
              <w:rPr>
                <w:rFonts w:ascii="Arial" w:eastAsia="宋体" w:hAnsi="Arial" w:cs="Arial"/>
                <w:color w:val="000000"/>
                <w:kern w:val="0"/>
                <w:szCs w:val="21"/>
              </w:rPr>
              <w:t>PWM</w:t>
            </w:r>
            <w:r w:rsidRPr="005105C0">
              <w:rPr>
                <w:rFonts w:ascii="Arial" w:eastAsia="宋体" w:hAnsi="Arial" w:cs="Arial"/>
                <w:color w:val="000000"/>
                <w:kern w:val="0"/>
                <w:szCs w:val="21"/>
              </w:rPr>
              <w:t>占空比与亮度的关系（</w:t>
            </w:r>
            <w:r w:rsidRPr="005105C0">
              <w:rPr>
                <w:rFonts w:ascii="Arial" w:eastAsia="宋体" w:hAnsi="Arial" w:cs="Arial"/>
                <w:color w:val="000000"/>
                <w:kern w:val="0"/>
                <w:szCs w:val="21"/>
              </w:rPr>
              <w:t>100Hz</w:t>
            </w:r>
            <w:r w:rsidRPr="005105C0">
              <w:rPr>
                <w:rFonts w:ascii="Arial" w:eastAsia="宋体" w:hAnsi="Arial" w:cs="Arial"/>
                <w:color w:val="000000"/>
                <w:kern w:val="0"/>
                <w:szCs w:val="21"/>
              </w:rPr>
              <w:t>频率下不同占空比效果）</w:t>
            </w:r>
            <w:r w:rsidRPr="005105C0">
              <w:rPr>
                <w:rFonts w:ascii="Arial" w:eastAsia="宋体" w:hAnsi="Arial" w:cs="Arial"/>
                <w:color w:val="000000"/>
                <w:kern w:val="0"/>
                <w:szCs w:val="21"/>
              </w:rPr>
              <w:br/>
              <w:t xml:space="preserve">3. </w:t>
            </w:r>
            <w:r w:rsidRPr="005105C0">
              <w:rPr>
                <w:rFonts w:ascii="Arial" w:eastAsia="宋体" w:hAnsi="Arial" w:cs="Arial"/>
                <w:color w:val="000000"/>
                <w:kern w:val="0"/>
                <w:szCs w:val="21"/>
              </w:rPr>
              <w:t>讲解树莓派</w:t>
            </w:r>
            <w:r w:rsidRPr="005105C0">
              <w:rPr>
                <w:rFonts w:ascii="Arial" w:eastAsia="宋体" w:hAnsi="Arial" w:cs="Arial"/>
                <w:color w:val="000000"/>
                <w:kern w:val="0"/>
                <w:szCs w:val="21"/>
              </w:rPr>
              <w:t>GPIO</w:t>
            </w:r>
            <w:r w:rsidRPr="005105C0">
              <w:rPr>
                <w:rFonts w:ascii="Arial" w:eastAsia="宋体" w:hAnsi="Arial" w:cs="Arial"/>
                <w:color w:val="000000"/>
                <w:kern w:val="0"/>
                <w:szCs w:val="21"/>
              </w:rPr>
              <w:t>硬件</w:t>
            </w:r>
            <w:r w:rsidRPr="005105C0">
              <w:rPr>
                <w:rFonts w:ascii="Arial" w:eastAsia="宋体" w:hAnsi="Arial" w:cs="Arial"/>
                <w:color w:val="000000"/>
                <w:kern w:val="0"/>
                <w:szCs w:val="21"/>
              </w:rPr>
              <w:t>PWM</w:t>
            </w:r>
            <w:r w:rsidRPr="005105C0">
              <w:rPr>
                <w:rFonts w:ascii="Arial" w:eastAsia="宋体" w:hAnsi="Arial" w:cs="Arial"/>
                <w:color w:val="000000"/>
                <w:kern w:val="0"/>
                <w:szCs w:val="21"/>
              </w:rPr>
              <w:lastRenderedPageBreak/>
              <w:t>支持引脚（</w:t>
            </w:r>
            <w:r w:rsidRPr="005105C0">
              <w:rPr>
                <w:rFonts w:ascii="Arial" w:eastAsia="宋体" w:hAnsi="Arial" w:cs="Arial"/>
                <w:color w:val="000000"/>
                <w:kern w:val="0"/>
                <w:szCs w:val="21"/>
              </w:rPr>
              <w:t>12,13,18,19</w:t>
            </w:r>
            <w:r w:rsidRPr="005105C0">
              <w:rPr>
                <w:rFonts w:ascii="Arial" w:eastAsia="宋体" w:hAnsi="Arial" w:cs="Arial"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105C0" w:rsidRPr="005105C0" w:rsidRDefault="005105C0" w:rsidP="005105C0">
            <w:pPr>
              <w:spacing w:before="300" w:after="300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5105C0">
              <w:rPr>
                <w:rFonts w:ascii="Arial" w:eastAsia="宋体" w:hAnsi="Arial" w:cs="Arial"/>
                <w:color w:val="000000"/>
                <w:kern w:val="0"/>
                <w:szCs w:val="21"/>
              </w:rPr>
              <w:lastRenderedPageBreak/>
              <w:t>记录</w:t>
            </w:r>
            <w:r w:rsidRPr="005105C0">
              <w:rPr>
                <w:rFonts w:ascii="Arial" w:eastAsia="宋体" w:hAnsi="Arial" w:cs="Arial"/>
                <w:color w:val="000000"/>
                <w:kern w:val="0"/>
                <w:szCs w:val="21"/>
              </w:rPr>
              <w:t>PWM</w:t>
            </w:r>
            <w:r w:rsidRPr="005105C0">
              <w:rPr>
                <w:rFonts w:ascii="Arial" w:eastAsia="宋体" w:hAnsi="Arial" w:cs="Arial"/>
                <w:color w:val="000000"/>
                <w:kern w:val="0"/>
                <w:szCs w:val="21"/>
              </w:rPr>
              <w:t>关键参数（占空比、频率），理解亮度调节原理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105C0" w:rsidRPr="005105C0" w:rsidRDefault="005105C0" w:rsidP="005105C0">
            <w:pPr>
              <w:spacing w:before="300" w:after="300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5105C0">
              <w:rPr>
                <w:rFonts w:ascii="Arial" w:eastAsia="宋体" w:hAnsi="Arial" w:cs="Arial"/>
                <w:color w:val="000000"/>
                <w:kern w:val="0"/>
                <w:szCs w:val="21"/>
              </w:rPr>
              <w:t>建立</w:t>
            </w:r>
            <w:r w:rsidRPr="005105C0">
              <w:rPr>
                <w:rFonts w:ascii="Arial" w:eastAsia="宋体" w:hAnsi="Arial" w:cs="Arial"/>
                <w:color w:val="000000"/>
                <w:kern w:val="0"/>
                <w:szCs w:val="21"/>
              </w:rPr>
              <w:t>PWM</w:t>
            </w:r>
            <w:r w:rsidRPr="005105C0">
              <w:rPr>
                <w:rFonts w:ascii="Arial" w:eastAsia="宋体" w:hAnsi="Arial" w:cs="Arial"/>
                <w:color w:val="000000"/>
                <w:kern w:val="0"/>
                <w:szCs w:val="21"/>
              </w:rPr>
              <w:t>技术的理论认知，为实践打下基础</w:t>
            </w:r>
          </w:p>
        </w:tc>
      </w:tr>
      <w:tr w:rsidR="005105C0" w:rsidRPr="00157F9B" w:rsidTr="005105C0">
        <w:trPr>
          <w:trHeight w:val="1000"/>
        </w:trPr>
        <w:tc>
          <w:tcPr>
            <w:tcW w:w="735" w:type="dxa"/>
            <w:vMerge/>
            <w:tcBorders>
              <w:right w:val="single" w:sz="4" w:space="0" w:color="auto"/>
            </w:tcBorders>
            <w:vAlign w:val="center"/>
            <w:hideMark/>
          </w:tcPr>
          <w:p w:rsidR="005105C0" w:rsidRPr="00157F9B" w:rsidRDefault="005105C0" w:rsidP="005105C0">
            <w:pPr>
              <w:widowControl/>
              <w:spacing w:before="150"/>
              <w:jc w:val="left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105C0" w:rsidRPr="005105C0" w:rsidRDefault="005105C0" w:rsidP="005105C0">
            <w:pPr>
              <w:widowControl/>
              <w:spacing w:before="300" w:after="300"/>
              <w:jc w:val="left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5105C0">
              <w:rPr>
                <w:rFonts w:ascii="Arial" w:eastAsia="宋体" w:hAnsi="Arial" w:cs="Arial"/>
                <w:color w:val="000000"/>
                <w:kern w:val="0"/>
                <w:szCs w:val="21"/>
              </w:rPr>
              <w:t>树莓派</w:t>
            </w:r>
            <w:r w:rsidRPr="005105C0">
              <w:rPr>
                <w:rFonts w:ascii="Arial" w:eastAsia="宋体" w:hAnsi="Arial" w:cs="Arial"/>
                <w:color w:val="000000"/>
                <w:kern w:val="0"/>
                <w:szCs w:val="21"/>
              </w:rPr>
              <w:t>PWM</w:t>
            </w:r>
            <w:r w:rsidRPr="005105C0">
              <w:rPr>
                <w:rFonts w:ascii="Arial" w:eastAsia="宋体" w:hAnsi="Arial" w:cs="Arial"/>
                <w:color w:val="000000"/>
                <w:kern w:val="0"/>
                <w:szCs w:val="21"/>
              </w:rPr>
              <w:t>编程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105C0" w:rsidRPr="005105C0" w:rsidRDefault="005105C0" w:rsidP="005105C0">
            <w:pPr>
              <w:spacing w:before="300" w:after="300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5105C0">
              <w:rPr>
                <w:rFonts w:ascii="Arial" w:eastAsia="宋体" w:hAnsi="Arial" w:cs="Arial"/>
                <w:color w:val="000000"/>
                <w:kern w:val="0"/>
                <w:szCs w:val="21"/>
              </w:rPr>
              <w:t xml:space="preserve">1. </w:t>
            </w:r>
            <w:r w:rsidRPr="005105C0">
              <w:rPr>
                <w:rFonts w:ascii="Arial" w:eastAsia="宋体" w:hAnsi="Arial" w:cs="Arial"/>
                <w:color w:val="000000"/>
                <w:kern w:val="0"/>
                <w:szCs w:val="21"/>
              </w:rPr>
              <w:t>演示</w:t>
            </w:r>
            <w:proofErr w:type="spellStart"/>
            <w:r w:rsidRPr="005105C0">
              <w:rPr>
                <w:rFonts w:ascii="Arial" w:eastAsia="宋体" w:hAnsi="Arial" w:cs="Arial"/>
                <w:color w:val="000000"/>
                <w:kern w:val="0"/>
                <w:szCs w:val="21"/>
              </w:rPr>
              <w:t>RPi.GPIO</w:t>
            </w:r>
            <w:proofErr w:type="spellEnd"/>
            <w:r w:rsidRPr="005105C0">
              <w:rPr>
                <w:rFonts w:ascii="Arial" w:eastAsia="宋体" w:hAnsi="Arial" w:cs="Arial"/>
                <w:color w:val="000000"/>
                <w:kern w:val="0"/>
                <w:szCs w:val="21"/>
              </w:rPr>
              <w:t>库的</w:t>
            </w:r>
            <w:r w:rsidRPr="005105C0">
              <w:rPr>
                <w:rFonts w:ascii="Arial" w:eastAsia="宋体" w:hAnsi="Arial" w:cs="Arial"/>
                <w:color w:val="000000"/>
                <w:kern w:val="0"/>
                <w:szCs w:val="21"/>
              </w:rPr>
              <w:t>PWM</w:t>
            </w:r>
            <w:r w:rsidRPr="005105C0">
              <w:rPr>
                <w:rFonts w:ascii="Arial" w:eastAsia="宋体" w:hAnsi="Arial" w:cs="Arial"/>
                <w:color w:val="000000"/>
                <w:kern w:val="0"/>
                <w:szCs w:val="21"/>
              </w:rPr>
              <w:t>设置流程（初始化、启动、修改占空比）</w:t>
            </w:r>
            <w:r w:rsidRPr="005105C0">
              <w:rPr>
                <w:rFonts w:ascii="Arial" w:eastAsia="宋体" w:hAnsi="Arial" w:cs="Arial"/>
                <w:color w:val="000000"/>
                <w:kern w:val="0"/>
                <w:szCs w:val="21"/>
              </w:rPr>
              <w:br/>
              <w:t xml:space="preserve">2. </w:t>
            </w:r>
            <w:r w:rsidRPr="005105C0">
              <w:rPr>
                <w:rFonts w:ascii="Arial" w:eastAsia="宋体" w:hAnsi="Arial" w:cs="Arial"/>
                <w:color w:val="000000"/>
                <w:kern w:val="0"/>
                <w:szCs w:val="21"/>
              </w:rPr>
              <w:t>讲解呼吸灯程序逻辑（亮度渐变算法）</w:t>
            </w:r>
            <w:r w:rsidRPr="005105C0">
              <w:rPr>
                <w:rFonts w:ascii="Arial" w:eastAsia="宋体" w:hAnsi="Arial" w:cs="Arial"/>
                <w:color w:val="000000"/>
                <w:kern w:val="0"/>
                <w:szCs w:val="21"/>
              </w:rPr>
              <w:br/>
              <w:t xml:space="preserve">3. </w:t>
            </w:r>
            <w:r w:rsidRPr="005105C0">
              <w:rPr>
                <w:rFonts w:ascii="Arial" w:eastAsia="宋体" w:hAnsi="Arial" w:cs="Arial"/>
                <w:color w:val="000000"/>
                <w:kern w:val="0"/>
                <w:szCs w:val="21"/>
              </w:rPr>
              <w:t>展示</w:t>
            </w:r>
            <w:r w:rsidRPr="005105C0">
              <w:rPr>
                <w:rFonts w:ascii="Arial" w:eastAsia="宋体" w:hAnsi="Arial" w:cs="Arial"/>
                <w:color w:val="000000"/>
                <w:kern w:val="0"/>
                <w:szCs w:val="21"/>
              </w:rPr>
              <w:t>GPIO</w:t>
            </w:r>
            <w:r w:rsidRPr="005105C0">
              <w:rPr>
                <w:rFonts w:ascii="Arial" w:eastAsia="宋体" w:hAnsi="Arial" w:cs="Arial"/>
                <w:color w:val="000000"/>
                <w:kern w:val="0"/>
                <w:szCs w:val="21"/>
              </w:rPr>
              <w:t>口输出时序图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105C0" w:rsidRPr="005105C0" w:rsidRDefault="005105C0" w:rsidP="005105C0">
            <w:pPr>
              <w:spacing w:before="300" w:after="300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5105C0">
              <w:rPr>
                <w:rFonts w:ascii="Arial" w:eastAsia="宋体" w:hAnsi="Arial" w:cs="Arial"/>
                <w:color w:val="000000"/>
                <w:kern w:val="0"/>
                <w:szCs w:val="21"/>
              </w:rPr>
              <w:t>分析示例代码，理解</w:t>
            </w:r>
            <w:r w:rsidRPr="005105C0">
              <w:rPr>
                <w:rFonts w:ascii="Arial" w:eastAsia="宋体" w:hAnsi="Arial" w:cs="Arial"/>
                <w:color w:val="000000"/>
                <w:kern w:val="0"/>
                <w:szCs w:val="21"/>
              </w:rPr>
              <w:t>PWM</w:t>
            </w:r>
            <w:r w:rsidRPr="005105C0">
              <w:rPr>
                <w:rFonts w:ascii="Arial" w:eastAsia="宋体" w:hAnsi="Arial" w:cs="Arial"/>
                <w:color w:val="000000"/>
                <w:kern w:val="0"/>
                <w:szCs w:val="21"/>
              </w:rPr>
              <w:t>控制逻辑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105C0" w:rsidRPr="005105C0" w:rsidRDefault="005105C0" w:rsidP="005105C0">
            <w:pPr>
              <w:spacing w:before="300" w:after="300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5105C0">
              <w:rPr>
                <w:rFonts w:ascii="Arial" w:eastAsia="宋体" w:hAnsi="Arial" w:cs="Arial"/>
                <w:color w:val="000000"/>
                <w:kern w:val="0"/>
                <w:szCs w:val="21"/>
              </w:rPr>
              <w:t>掌握树莓派</w:t>
            </w:r>
            <w:r w:rsidRPr="005105C0">
              <w:rPr>
                <w:rFonts w:ascii="Arial" w:eastAsia="宋体" w:hAnsi="Arial" w:cs="Arial"/>
                <w:color w:val="000000"/>
                <w:kern w:val="0"/>
                <w:szCs w:val="21"/>
              </w:rPr>
              <w:t>PWM</w:t>
            </w:r>
            <w:r w:rsidRPr="005105C0">
              <w:rPr>
                <w:rFonts w:ascii="Arial" w:eastAsia="宋体" w:hAnsi="Arial" w:cs="Arial"/>
                <w:color w:val="000000"/>
                <w:kern w:val="0"/>
                <w:szCs w:val="21"/>
              </w:rPr>
              <w:t>编程的核心方法</w:t>
            </w:r>
          </w:p>
        </w:tc>
      </w:tr>
      <w:tr w:rsidR="005105C0" w:rsidRPr="00157F9B" w:rsidTr="005105C0">
        <w:trPr>
          <w:trHeight w:val="280"/>
        </w:trPr>
        <w:tc>
          <w:tcPr>
            <w:tcW w:w="735" w:type="dxa"/>
            <w:vMerge/>
            <w:tcBorders>
              <w:right w:val="single" w:sz="4" w:space="0" w:color="auto"/>
            </w:tcBorders>
            <w:vAlign w:val="center"/>
            <w:hideMark/>
          </w:tcPr>
          <w:p w:rsidR="005105C0" w:rsidRPr="00157F9B" w:rsidRDefault="005105C0" w:rsidP="005105C0">
            <w:pPr>
              <w:widowControl/>
              <w:spacing w:before="150"/>
              <w:jc w:val="left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105C0" w:rsidRPr="005105C0" w:rsidRDefault="005105C0" w:rsidP="005105C0">
            <w:pPr>
              <w:widowControl/>
              <w:spacing w:before="300" w:after="300"/>
              <w:jc w:val="left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5105C0">
              <w:rPr>
                <w:rFonts w:ascii="Arial" w:eastAsia="宋体" w:hAnsi="Arial" w:cs="Arial"/>
                <w:color w:val="000000"/>
                <w:kern w:val="0"/>
                <w:szCs w:val="21"/>
              </w:rPr>
              <w:t>硬件电路设计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105C0" w:rsidRPr="005105C0" w:rsidRDefault="005105C0" w:rsidP="005105C0">
            <w:pPr>
              <w:spacing w:before="300" w:after="300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5105C0">
              <w:rPr>
                <w:rFonts w:ascii="Arial" w:eastAsia="宋体" w:hAnsi="Arial" w:cs="Arial"/>
                <w:color w:val="000000"/>
                <w:kern w:val="0"/>
                <w:szCs w:val="21"/>
              </w:rPr>
              <w:t xml:space="preserve">1. </w:t>
            </w:r>
            <w:r w:rsidRPr="005105C0">
              <w:rPr>
                <w:rFonts w:ascii="Arial" w:eastAsia="宋体" w:hAnsi="Arial" w:cs="Arial"/>
                <w:color w:val="000000"/>
                <w:kern w:val="0"/>
                <w:szCs w:val="21"/>
              </w:rPr>
              <w:t>演示</w:t>
            </w:r>
            <w:r w:rsidRPr="005105C0">
              <w:rPr>
                <w:rFonts w:ascii="Arial" w:eastAsia="宋体" w:hAnsi="Arial" w:cs="Arial"/>
                <w:color w:val="000000"/>
                <w:kern w:val="0"/>
                <w:szCs w:val="21"/>
              </w:rPr>
              <w:t>LED</w:t>
            </w:r>
            <w:r w:rsidRPr="005105C0">
              <w:rPr>
                <w:rFonts w:ascii="Arial" w:eastAsia="宋体" w:hAnsi="Arial" w:cs="Arial"/>
                <w:color w:val="000000"/>
                <w:kern w:val="0"/>
                <w:szCs w:val="21"/>
              </w:rPr>
              <w:t>电路搭建（限流电阻计算方法：</w:t>
            </w:r>
            <w:r w:rsidRPr="005105C0">
              <w:rPr>
                <w:rFonts w:ascii="Arial" w:eastAsia="宋体" w:hAnsi="Arial" w:cs="Arial"/>
                <w:color w:val="000000"/>
                <w:kern w:val="0"/>
                <w:szCs w:val="21"/>
              </w:rPr>
              <w:t>R=(</w:t>
            </w:r>
            <w:proofErr w:type="spellStart"/>
            <w:r w:rsidRPr="005105C0">
              <w:rPr>
                <w:rFonts w:ascii="Arial" w:eastAsia="宋体" w:hAnsi="Arial" w:cs="Arial"/>
                <w:color w:val="000000"/>
                <w:kern w:val="0"/>
                <w:szCs w:val="21"/>
              </w:rPr>
              <w:t>Vsupply-Vf</w:t>
            </w:r>
            <w:proofErr w:type="spellEnd"/>
            <w:r w:rsidRPr="005105C0">
              <w:rPr>
                <w:rFonts w:ascii="Arial" w:eastAsia="宋体" w:hAnsi="Arial" w:cs="Arial"/>
                <w:color w:val="000000"/>
                <w:kern w:val="0"/>
                <w:szCs w:val="21"/>
              </w:rPr>
              <w:t>)/If</w:t>
            </w:r>
            <w:r w:rsidRPr="005105C0">
              <w:rPr>
                <w:rFonts w:ascii="Arial" w:eastAsia="宋体" w:hAnsi="Arial" w:cs="Arial"/>
                <w:color w:val="000000"/>
                <w:kern w:val="0"/>
                <w:szCs w:val="21"/>
              </w:rPr>
              <w:t>）</w:t>
            </w:r>
            <w:r w:rsidRPr="005105C0">
              <w:rPr>
                <w:rFonts w:ascii="Arial" w:eastAsia="宋体" w:hAnsi="Arial" w:cs="Arial"/>
                <w:color w:val="000000"/>
                <w:kern w:val="0"/>
                <w:szCs w:val="21"/>
              </w:rPr>
              <w:br/>
              <w:t xml:space="preserve">2. </w:t>
            </w:r>
            <w:r w:rsidRPr="005105C0">
              <w:rPr>
                <w:rFonts w:ascii="Arial" w:eastAsia="宋体" w:hAnsi="Arial" w:cs="Arial"/>
                <w:color w:val="000000"/>
                <w:kern w:val="0"/>
                <w:szCs w:val="21"/>
              </w:rPr>
              <w:t>讲解不同颜色</w:t>
            </w:r>
            <w:r w:rsidRPr="005105C0">
              <w:rPr>
                <w:rFonts w:ascii="Arial" w:eastAsia="宋体" w:hAnsi="Arial" w:cs="Arial"/>
                <w:color w:val="000000"/>
                <w:kern w:val="0"/>
                <w:szCs w:val="21"/>
              </w:rPr>
              <w:t>LED</w:t>
            </w:r>
            <w:r w:rsidRPr="005105C0">
              <w:rPr>
                <w:rFonts w:ascii="Arial" w:eastAsia="宋体" w:hAnsi="Arial" w:cs="Arial"/>
                <w:color w:val="000000"/>
                <w:kern w:val="0"/>
                <w:szCs w:val="21"/>
              </w:rPr>
              <w:t>的正向电压差异（红</w:t>
            </w:r>
            <w:r w:rsidRPr="005105C0">
              <w:rPr>
                <w:rFonts w:ascii="Arial" w:eastAsia="宋体" w:hAnsi="Arial" w:cs="Arial"/>
                <w:color w:val="000000"/>
                <w:kern w:val="0"/>
                <w:szCs w:val="21"/>
              </w:rPr>
              <w:t>1.8V~2.2V</w:t>
            </w:r>
            <w:r w:rsidRPr="005105C0">
              <w:rPr>
                <w:rFonts w:ascii="Arial" w:eastAsia="宋体" w:hAnsi="Arial" w:cs="Arial"/>
                <w:color w:val="000000"/>
                <w:kern w:val="0"/>
                <w:szCs w:val="21"/>
              </w:rPr>
              <w:t>，蓝</w:t>
            </w:r>
            <w:r w:rsidRPr="005105C0">
              <w:rPr>
                <w:rFonts w:ascii="Arial" w:eastAsia="宋体" w:hAnsi="Arial" w:cs="Arial"/>
                <w:color w:val="000000"/>
                <w:kern w:val="0"/>
                <w:szCs w:val="21"/>
              </w:rPr>
              <w:t>3.0V~3.4V</w:t>
            </w:r>
            <w:r w:rsidRPr="005105C0">
              <w:rPr>
                <w:rFonts w:ascii="Arial" w:eastAsia="宋体" w:hAnsi="Arial" w:cs="Arial"/>
                <w:color w:val="000000"/>
                <w:kern w:val="0"/>
                <w:szCs w:val="21"/>
              </w:rPr>
              <w:t>）</w:t>
            </w:r>
            <w:r w:rsidRPr="005105C0">
              <w:rPr>
                <w:rFonts w:ascii="Arial" w:eastAsia="宋体" w:hAnsi="Arial" w:cs="Arial"/>
                <w:color w:val="000000"/>
                <w:kern w:val="0"/>
                <w:szCs w:val="21"/>
              </w:rPr>
              <w:br/>
              <w:t xml:space="preserve">3. </w:t>
            </w:r>
            <w:r w:rsidRPr="005105C0">
              <w:rPr>
                <w:rFonts w:ascii="Arial" w:eastAsia="宋体" w:hAnsi="Arial" w:cs="Arial"/>
                <w:color w:val="000000"/>
                <w:kern w:val="0"/>
                <w:szCs w:val="21"/>
              </w:rPr>
              <w:t>强调电路安全规范（反接保护、限流电阻必要性）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105C0" w:rsidRPr="005105C0" w:rsidRDefault="005105C0" w:rsidP="005105C0">
            <w:pPr>
              <w:spacing w:before="300" w:after="300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5105C0">
              <w:rPr>
                <w:rFonts w:ascii="Arial" w:eastAsia="宋体" w:hAnsi="Arial" w:cs="Arial"/>
                <w:color w:val="000000"/>
                <w:kern w:val="0"/>
                <w:szCs w:val="21"/>
              </w:rPr>
              <w:t>计算不同</w:t>
            </w:r>
            <w:r w:rsidRPr="005105C0">
              <w:rPr>
                <w:rFonts w:ascii="Arial" w:eastAsia="宋体" w:hAnsi="Arial" w:cs="Arial"/>
                <w:color w:val="000000"/>
                <w:kern w:val="0"/>
                <w:szCs w:val="21"/>
              </w:rPr>
              <w:t>LED</w:t>
            </w:r>
            <w:r w:rsidRPr="005105C0">
              <w:rPr>
                <w:rFonts w:ascii="Arial" w:eastAsia="宋体" w:hAnsi="Arial" w:cs="Arial"/>
                <w:color w:val="000000"/>
                <w:kern w:val="0"/>
                <w:szCs w:val="21"/>
              </w:rPr>
              <w:t>的限流电阻值，绘制电路连接图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105C0" w:rsidRPr="005105C0" w:rsidRDefault="005105C0" w:rsidP="005105C0">
            <w:pPr>
              <w:spacing w:before="300" w:after="300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5105C0">
              <w:rPr>
                <w:rFonts w:ascii="Arial" w:eastAsia="宋体" w:hAnsi="Arial" w:cs="Arial"/>
                <w:color w:val="000000"/>
                <w:kern w:val="0"/>
                <w:szCs w:val="21"/>
              </w:rPr>
              <w:t>培养硬件设计与安全操作意识</w:t>
            </w:r>
          </w:p>
        </w:tc>
      </w:tr>
      <w:tr w:rsidR="005105C0" w:rsidRPr="00157F9B" w:rsidTr="005105C0">
        <w:trPr>
          <w:trHeight w:val="662"/>
        </w:trPr>
        <w:tc>
          <w:tcPr>
            <w:tcW w:w="735" w:type="dxa"/>
            <w:vMerge/>
            <w:tcBorders>
              <w:right w:val="single" w:sz="4" w:space="0" w:color="auto"/>
            </w:tcBorders>
            <w:vAlign w:val="center"/>
            <w:hideMark/>
          </w:tcPr>
          <w:p w:rsidR="005105C0" w:rsidRPr="00157F9B" w:rsidRDefault="005105C0" w:rsidP="005105C0">
            <w:pPr>
              <w:widowControl/>
              <w:spacing w:before="150"/>
              <w:jc w:val="left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105C0" w:rsidRPr="005105C0" w:rsidRDefault="005105C0" w:rsidP="005105C0">
            <w:pPr>
              <w:spacing w:before="300" w:after="300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5105C0">
              <w:rPr>
                <w:rFonts w:ascii="Arial" w:eastAsia="宋体" w:hAnsi="Arial" w:cs="Arial"/>
                <w:color w:val="000000"/>
                <w:kern w:val="0"/>
                <w:szCs w:val="21"/>
              </w:rPr>
              <w:t>Bottle</w:t>
            </w:r>
            <w:r w:rsidRPr="005105C0">
              <w:rPr>
                <w:rFonts w:ascii="Arial" w:eastAsia="宋体" w:hAnsi="Arial" w:cs="Arial"/>
                <w:color w:val="000000"/>
                <w:kern w:val="0"/>
                <w:szCs w:val="21"/>
              </w:rPr>
              <w:t>框架应用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105C0" w:rsidRPr="005105C0" w:rsidRDefault="005105C0" w:rsidP="005105C0">
            <w:pPr>
              <w:spacing w:before="300" w:after="300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5105C0">
              <w:rPr>
                <w:rFonts w:ascii="Arial" w:eastAsia="宋体" w:hAnsi="Arial" w:cs="Arial"/>
                <w:color w:val="000000"/>
                <w:kern w:val="0"/>
                <w:szCs w:val="21"/>
              </w:rPr>
              <w:t xml:space="preserve">1. </w:t>
            </w:r>
            <w:r w:rsidRPr="005105C0">
              <w:rPr>
                <w:rFonts w:ascii="Arial" w:eastAsia="宋体" w:hAnsi="Arial" w:cs="Arial"/>
                <w:color w:val="000000"/>
                <w:kern w:val="0"/>
                <w:szCs w:val="21"/>
              </w:rPr>
              <w:t>讲解轻量级</w:t>
            </w:r>
            <w:r w:rsidRPr="005105C0">
              <w:rPr>
                <w:rFonts w:ascii="Arial" w:eastAsia="宋体" w:hAnsi="Arial" w:cs="Arial"/>
                <w:color w:val="000000"/>
                <w:kern w:val="0"/>
                <w:szCs w:val="21"/>
              </w:rPr>
              <w:t>Web</w:t>
            </w:r>
            <w:r w:rsidRPr="005105C0">
              <w:rPr>
                <w:rFonts w:ascii="Arial" w:eastAsia="宋体" w:hAnsi="Arial" w:cs="Arial"/>
                <w:color w:val="000000"/>
                <w:kern w:val="0"/>
                <w:szCs w:val="21"/>
              </w:rPr>
              <w:t>框架在树莓派上的优势</w:t>
            </w:r>
            <w:r w:rsidRPr="005105C0">
              <w:rPr>
                <w:rFonts w:ascii="Arial" w:eastAsia="宋体" w:hAnsi="Arial" w:cs="Arial"/>
                <w:color w:val="000000"/>
                <w:kern w:val="0"/>
                <w:szCs w:val="21"/>
              </w:rPr>
              <w:br/>
              <w:t xml:space="preserve">2. </w:t>
            </w:r>
            <w:r w:rsidRPr="005105C0">
              <w:rPr>
                <w:rFonts w:ascii="Arial" w:eastAsia="宋体" w:hAnsi="Arial" w:cs="Arial"/>
                <w:color w:val="000000"/>
                <w:kern w:val="0"/>
                <w:szCs w:val="21"/>
              </w:rPr>
              <w:t>演示</w:t>
            </w:r>
            <w:r w:rsidRPr="005105C0">
              <w:rPr>
                <w:rFonts w:ascii="Arial" w:eastAsia="宋体" w:hAnsi="Arial" w:cs="Arial"/>
                <w:color w:val="000000"/>
                <w:kern w:val="0"/>
                <w:szCs w:val="21"/>
              </w:rPr>
              <w:t>Bottle</w:t>
            </w:r>
            <w:r w:rsidRPr="005105C0">
              <w:rPr>
                <w:rFonts w:ascii="Arial" w:eastAsia="宋体" w:hAnsi="Arial" w:cs="Arial"/>
                <w:color w:val="000000"/>
                <w:kern w:val="0"/>
                <w:szCs w:val="21"/>
              </w:rPr>
              <w:t>服务器搭建步骤（安装、路由定义、端口监听）</w:t>
            </w:r>
            <w:r w:rsidRPr="005105C0">
              <w:rPr>
                <w:rFonts w:ascii="Arial" w:eastAsia="宋体" w:hAnsi="Arial" w:cs="Arial"/>
                <w:color w:val="000000"/>
                <w:kern w:val="0"/>
                <w:szCs w:val="21"/>
              </w:rPr>
              <w:br/>
              <w:t xml:space="preserve">3. </w:t>
            </w:r>
            <w:r w:rsidRPr="005105C0">
              <w:rPr>
                <w:rFonts w:ascii="Arial" w:eastAsia="宋体" w:hAnsi="Arial" w:cs="Arial"/>
                <w:color w:val="000000"/>
                <w:kern w:val="0"/>
                <w:szCs w:val="21"/>
              </w:rPr>
              <w:t>展示接收</w:t>
            </w:r>
            <w:r w:rsidRPr="005105C0">
              <w:rPr>
                <w:rFonts w:ascii="Arial" w:eastAsia="宋体" w:hAnsi="Arial" w:cs="Arial"/>
                <w:color w:val="000000"/>
                <w:kern w:val="0"/>
                <w:szCs w:val="21"/>
              </w:rPr>
              <w:t>HTTP</w:t>
            </w:r>
            <w:r w:rsidRPr="005105C0">
              <w:rPr>
                <w:rFonts w:ascii="Arial" w:eastAsia="宋体" w:hAnsi="Arial" w:cs="Arial"/>
                <w:color w:val="000000"/>
                <w:kern w:val="0"/>
                <w:szCs w:val="21"/>
              </w:rPr>
              <w:t>请求控制</w:t>
            </w:r>
            <w:r w:rsidRPr="005105C0">
              <w:rPr>
                <w:rFonts w:ascii="Arial" w:eastAsia="宋体" w:hAnsi="Arial" w:cs="Arial"/>
                <w:color w:val="000000"/>
                <w:kern w:val="0"/>
                <w:szCs w:val="21"/>
              </w:rPr>
              <w:t>PWM</w:t>
            </w:r>
            <w:r w:rsidRPr="005105C0">
              <w:rPr>
                <w:rFonts w:ascii="Arial" w:eastAsia="宋体" w:hAnsi="Arial" w:cs="Arial"/>
                <w:color w:val="000000"/>
                <w:kern w:val="0"/>
                <w:szCs w:val="21"/>
              </w:rPr>
              <w:t>的接口设计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105C0" w:rsidRPr="005105C0" w:rsidRDefault="005105C0" w:rsidP="005105C0">
            <w:pPr>
              <w:spacing w:before="300" w:after="300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5105C0">
              <w:rPr>
                <w:rFonts w:ascii="Arial" w:eastAsia="宋体" w:hAnsi="Arial" w:cs="Arial"/>
                <w:color w:val="000000"/>
                <w:kern w:val="0"/>
                <w:szCs w:val="21"/>
              </w:rPr>
              <w:t>运行</w:t>
            </w:r>
            <w:r w:rsidRPr="005105C0">
              <w:rPr>
                <w:rFonts w:ascii="Arial" w:eastAsia="宋体" w:hAnsi="Arial" w:cs="Arial"/>
                <w:color w:val="000000"/>
                <w:kern w:val="0"/>
                <w:szCs w:val="21"/>
              </w:rPr>
              <w:t>Hello World</w:t>
            </w:r>
            <w:r w:rsidRPr="005105C0">
              <w:rPr>
                <w:rFonts w:ascii="Arial" w:eastAsia="宋体" w:hAnsi="Arial" w:cs="Arial"/>
                <w:color w:val="000000"/>
                <w:kern w:val="0"/>
                <w:szCs w:val="21"/>
              </w:rPr>
              <w:t>示例，理解服务器工作原理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105C0" w:rsidRPr="005105C0" w:rsidRDefault="005105C0" w:rsidP="005105C0">
            <w:pPr>
              <w:spacing w:before="300" w:after="300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5105C0">
              <w:rPr>
                <w:rFonts w:ascii="Arial" w:eastAsia="宋体" w:hAnsi="Arial" w:cs="Arial"/>
                <w:color w:val="000000"/>
                <w:kern w:val="0"/>
                <w:szCs w:val="21"/>
              </w:rPr>
              <w:t>掌握物联网场景下的服务器搭建技术</w:t>
            </w:r>
          </w:p>
        </w:tc>
      </w:tr>
      <w:tr w:rsidR="005105C0" w:rsidRPr="00157F9B" w:rsidTr="005105C0">
        <w:trPr>
          <w:trHeight w:val="20"/>
        </w:trPr>
        <w:tc>
          <w:tcPr>
            <w:tcW w:w="735" w:type="dxa"/>
            <w:vMerge/>
            <w:tcBorders>
              <w:right w:val="single" w:sz="4" w:space="0" w:color="auto"/>
            </w:tcBorders>
            <w:vAlign w:val="center"/>
            <w:hideMark/>
          </w:tcPr>
          <w:p w:rsidR="005105C0" w:rsidRPr="00157F9B" w:rsidRDefault="005105C0" w:rsidP="005105C0">
            <w:pPr>
              <w:widowControl/>
              <w:spacing w:before="150"/>
              <w:jc w:val="left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105C0" w:rsidRPr="005105C0" w:rsidRDefault="005105C0" w:rsidP="005105C0">
            <w:pPr>
              <w:spacing w:before="300" w:after="300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5105C0">
              <w:rPr>
                <w:rFonts w:ascii="Arial" w:eastAsia="宋体" w:hAnsi="Arial" w:cs="Arial"/>
                <w:color w:val="000000"/>
                <w:kern w:val="0"/>
                <w:szCs w:val="21"/>
              </w:rPr>
              <w:t>App Inventor</w:t>
            </w:r>
            <w:r w:rsidRPr="005105C0">
              <w:rPr>
                <w:rFonts w:ascii="Arial" w:eastAsia="宋体" w:hAnsi="Arial" w:cs="Arial"/>
                <w:color w:val="000000"/>
                <w:kern w:val="0"/>
                <w:szCs w:val="21"/>
              </w:rPr>
              <w:t>开发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105C0" w:rsidRPr="005105C0" w:rsidRDefault="005105C0" w:rsidP="005105C0">
            <w:pPr>
              <w:spacing w:before="300" w:after="300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5105C0">
              <w:rPr>
                <w:rFonts w:ascii="Arial" w:eastAsia="宋体" w:hAnsi="Arial" w:cs="Arial"/>
                <w:color w:val="000000"/>
                <w:kern w:val="0"/>
                <w:szCs w:val="21"/>
              </w:rPr>
              <w:t xml:space="preserve">1. </w:t>
            </w:r>
            <w:r w:rsidRPr="005105C0">
              <w:rPr>
                <w:rFonts w:ascii="Arial" w:eastAsia="宋体" w:hAnsi="Arial" w:cs="Arial"/>
                <w:color w:val="000000"/>
                <w:kern w:val="0"/>
                <w:szCs w:val="21"/>
              </w:rPr>
              <w:t>介绍滑动条组件（</w:t>
            </w:r>
            <w:r w:rsidRPr="005105C0">
              <w:rPr>
                <w:rFonts w:ascii="Arial" w:eastAsia="宋体" w:hAnsi="Arial" w:cs="Arial"/>
                <w:color w:val="000000"/>
                <w:kern w:val="0"/>
                <w:szCs w:val="21"/>
              </w:rPr>
              <w:t>Slider</w:t>
            </w:r>
            <w:r w:rsidRPr="005105C0">
              <w:rPr>
                <w:rFonts w:ascii="Arial" w:eastAsia="宋体" w:hAnsi="Arial" w:cs="Arial"/>
                <w:color w:val="000000"/>
                <w:kern w:val="0"/>
                <w:szCs w:val="21"/>
              </w:rPr>
              <w:t>）的属性与事件（</w:t>
            </w:r>
            <w:proofErr w:type="spellStart"/>
            <w:r w:rsidRPr="005105C0">
              <w:rPr>
                <w:rFonts w:ascii="Arial" w:eastAsia="宋体" w:hAnsi="Arial" w:cs="Arial"/>
                <w:color w:val="000000"/>
                <w:kern w:val="0"/>
                <w:szCs w:val="21"/>
              </w:rPr>
              <w:t>PositionChanged</w:t>
            </w:r>
            <w:proofErr w:type="spellEnd"/>
            <w:r w:rsidRPr="005105C0">
              <w:rPr>
                <w:rFonts w:ascii="Arial" w:eastAsia="宋体" w:hAnsi="Arial" w:cs="Arial"/>
                <w:color w:val="000000"/>
                <w:kern w:val="0"/>
                <w:szCs w:val="21"/>
              </w:rPr>
              <w:t>）</w:t>
            </w:r>
            <w:r w:rsidRPr="005105C0">
              <w:rPr>
                <w:rFonts w:ascii="Arial" w:eastAsia="宋体" w:hAnsi="Arial" w:cs="Arial"/>
                <w:color w:val="000000"/>
                <w:kern w:val="0"/>
                <w:szCs w:val="21"/>
              </w:rPr>
              <w:br/>
              <w:t xml:space="preserve">2. </w:t>
            </w:r>
            <w:r w:rsidRPr="005105C0">
              <w:rPr>
                <w:rFonts w:ascii="Arial" w:eastAsia="宋体" w:hAnsi="Arial" w:cs="Arial"/>
                <w:color w:val="000000"/>
                <w:kern w:val="0"/>
                <w:szCs w:val="21"/>
              </w:rPr>
              <w:t>演示</w:t>
            </w:r>
            <w:r w:rsidRPr="005105C0">
              <w:rPr>
                <w:rFonts w:ascii="Arial" w:eastAsia="宋体" w:hAnsi="Arial" w:cs="Arial"/>
                <w:color w:val="000000"/>
                <w:kern w:val="0"/>
                <w:szCs w:val="21"/>
              </w:rPr>
              <w:t>Web</w:t>
            </w:r>
            <w:r w:rsidRPr="005105C0">
              <w:rPr>
                <w:rFonts w:ascii="Arial" w:eastAsia="宋体" w:hAnsi="Arial" w:cs="Arial"/>
                <w:color w:val="000000"/>
                <w:kern w:val="0"/>
                <w:szCs w:val="21"/>
              </w:rPr>
              <w:t>组件发送</w:t>
            </w:r>
            <w:r w:rsidRPr="005105C0">
              <w:rPr>
                <w:rFonts w:ascii="Arial" w:eastAsia="宋体" w:hAnsi="Arial" w:cs="Arial"/>
                <w:color w:val="000000"/>
                <w:kern w:val="0"/>
                <w:szCs w:val="21"/>
              </w:rPr>
              <w:t>POST</w:t>
            </w:r>
            <w:r w:rsidRPr="005105C0">
              <w:rPr>
                <w:rFonts w:ascii="Arial" w:eastAsia="宋体" w:hAnsi="Arial" w:cs="Arial"/>
                <w:color w:val="000000"/>
                <w:kern w:val="0"/>
                <w:szCs w:val="21"/>
              </w:rPr>
              <w:t>请求的流程（</w:t>
            </w:r>
            <w:r w:rsidRPr="005105C0">
              <w:rPr>
                <w:rFonts w:ascii="Arial" w:eastAsia="宋体" w:hAnsi="Arial" w:cs="Arial"/>
                <w:color w:val="000000"/>
                <w:kern w:val="0"/>
                <w:szCs w:val="21"/>
              </w:rPr>
              <w:t>IP</w:t>
            </w:r>
            <w:r w:rsidRPr="005105C0">
              <w:rPr>
                <w:rFonts w:ascii="Arial" w:eastAsia="宋体" w:hAnsi="Arial" w:cs="Arial"/>
                <w:color w:val="000000"/>
                <w:kern w:val="0"/>
                <w:szCs w:val="21"/>
              </w:rPr>
              <w:t>地址设置、数据格式）</w:t>
            </w:r>
            <w:r w:rsidRPr="005105C0">
              <w:rPr>
                <w:rFonts w:ascii="Arial" w:eastAsia="宋体" w:hAnsi="Arial" w:cs="Arial"/>
                <w:color w:val="000000"/>
                <w:kern w:val="0"/>
                <w:szCs w:val="21"/>
              </w:rPr>
              <w:br/>
              <w:t xml:space="preserve">3. </w:t>
            </w:r>
            <w:r w:rsidRPr="005105C0">
              <w:rPr>
                <w:rFonts w:ascii="Arial" w:eastAsia="宋体" w:hAnsi="Arial" w:cs="Arial"/>
                <w:color w:val="000000"/>
                <w:kern w:val="0"/>
                <w:szCs w:val="21"/>
              </w:rPr>
              <w:t>讲解亮度值与占空比的映射关系（</w:t>
            </w:r>
            <w:r w:rsidRPr="005105C0">
              <w:rPr>
                <w:rFonts w:ascii="Arial" w:eastAsia="宋体" w:hAnsi="Arial" w:cs="Arial"/>
                <w:color w:val="000000"/>
                <w:kern w:val="0"/>
                <w:szCs w:val="21"/>
              </w:rPr>
              <w:t>0~100%</w:t>
            </w:r>
            <w:r w:rsidRPr="005105C0">
              <w:rPr>
                <w:rFonts w:ascii="Arial" w:eastAsia="宋体" w:hAnsi="Arial" w:cs="Arial"/>
                <w:color w:val="000000"/>
                <w:kern w:val="0"/>
                <w:szCs w:val="21"/>
              </w:rPr>
              <w:t>对应</w:t>
            </w:r>
            <w:r w:rsidRPr="005105C0">
              <w:rPr>
                <w:rFonts w:ascii="Arial" w:eastAsia="宋体" w:hAnsi="Arial" w:cs="Arial"/>
                <w:color w:val="000000"/>
                <w:kern w:val="0"/>
                <w:szCs w:val="21"/>
              </w:rPr>
              <w:t>0~100</w:t>
            </w:r>
            <w:r w:rsidRPr="005105C0">
              <w:rPr>
                <w:rFonts w:ascii="Arial" w:eastAsia="宋体" w:hAnsi="Arial" w:cs="Arial"/>
                <w:color w:val="000000"/>
                <w:kern w:val="0"/>
                <w:szCs w:val="21"/>
              </w:rPr>
              <w:t>的占空比）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105C0" w:rsidRPr="005105C0" w:rsidRDefault="005105C0" w:rsidP="005105C0">
            <w:pPr>
              <w:spacing w:before="300" w:after="300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5105C0">
              <w:rPr>
                <w:rFonts w:ascii="Arial" w:eastAsia="宋体" w:hAnsi="Arial" w:cs="Arial"/>
                <w:color w:val="000000"/>
                <w:kern w:val="0"/>
                <w:szCs w:val="21"/>
              </w:rPr>
              <w:t>设计</w:t>
            </w:r>
            <w:r w:rsidRPr="005105C0">
              <w:rPr>
                <w:rFonts w:ascii="Arial" w:eastAsia="宋体" w:hAnsi="Arial" w:cs="Arial"/>
                <w:color w:val="000000"/>
                <w:kern w:val="0"/>
                <w:szCs w:val="21"/>
              </w:rPr>
              <w:t>APP</w:t>
            </w:r>
            <w:r w:rsidRPr="005105C0">
              <w:rPr>
                <w:rFonts w:ascii="Arial" w:eastAsia="宋体" w:hAnsi="Arial" w:cs="Arial"/>
                <w:color w:val="000000"/>
                <w:kern w:val="0"/>
                <w:szCs w:val="21"/>
              </w:rPr>
              <w:t>界面，理解客户端</w:t>
            </w:r>
            <w:r w:rsidRPr="005105C0">
              <w:rPr>
                <w:rFonts w:ascii="Arial" w:eastAsia="宋体" w:hAnsi="Arial" w:cs="Arial"/>
                <w:color w:val="000000"/>
                <w:kern w:val="0"/>
                <w:szCs w:val="21"/>
              </w:rPr>
              <w:t>-</w:t>
            </w:r>
            <w:r w:rsidRPr="005105C0">
              <w:rPr>
                <w:rFonts w:ascii="Arial" w:eastAsia="宋体" w:hAnsi="Arial" w:cs="Arial"/>
                <w:color w:val="000000"/>
                <w:kern w:val="0"/>
                <w:szCs w:val="21"/>
              </w:rPr>
              <w:t>服务器通信逻辑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105C0" w:rsidRPr="005105C0" w:rsidRDefault="005105C0" w:rsidP="005105C0">
            <w:pPr>
              <w:spacing w:before="300" w:after="300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5105C0">
              <w:rPr>
                <w:rFonts w:ascii="Arial" w:eastAsia="宋体" w:hAnsi="Arial" w:cs="Arial"/>
                <w:color w:val="000000"/>
                <w:kern w:val="0"/>
                <w:szCs w:val="21"/>
              </w:rPr>
              <w:t>培养移动端应用开发能力</w:t>
            </w:r>
          </w:p>
        </w:tc>
      </w:tr>
      <w:tr w:rsidR="005105C0" w:rsidRPr="00157F9B" w:rsidTr="005105C0">
        <w:trPr>
          <w:trHeight w:val="417"/>
        </w:trPr>
        <w:tc>
          <w:tcPr>
            <w:tcW w:w="735" w:type="dxa"/>
            <w:vMerge w:val="restart"/>
            <w:tcBorders>
              <w:right w:val="single" w:sz="4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105C0" w:rsidRPr="00157F9B" w:rsidRDefault="005105C0" w:rsidP="005105C0">
            <w:pPr>
              <w:widowControl/>
              <w:spacing w:before="150"/>
              <w:jc w:val="left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157F9B">
              <w:rPr>
                <w:rFonts w:ascii="Arial" w:eastAsia="宋体" w:hAnsi="Arial" w:cs="Arial"/>
                <w:color w:val="000000"/>
                <w:kern w:val="0"/>
                <w:szCs w:val="21"/>
              </w:rPr>
              <w:lastRenderedPageBreak/>
              <w:t>实践</w:t>
            </w:r>
            <w:r>
              <w:rPr>
                <w:rFonts w:ascii="Arial" w:eastAsia="宋体" w:hAnsi="Arial" w:cs="Arial" w:hint="eastAsia"/>
                <w:color w:val="000000"/>
                <w:kern w:val="0"/>
                <w:szCs w:val="21"/>
              </w:rPr>
              <w:t>应用</w:t>
            </w: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105C0" w:rsidRPr="005105C0" w:rsidRDefault="005105C0" w:rsidP="005105C0">
            <w:pPr>
              <w:widowControl/>
              <w:spacing w:before="300" w:after="300"/>
              <w:jc w:val="left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5105C0">
              <w:rPr>
                <w:rFonts w:ascii="Arial" w:eastAsia="宋体" w:hAnsi="Arial" w:cs="Arial"/>
                <w:color w:val="000000"/>
                <w:kern w:val="0"/>
                <w:szCs w:val="21"/>
              </w:rPr>
              <w:t>LED</w:t>
            </w:r>
            <w:r w:rsidRPr="005105C0">
              <w:rPr>
                <w:rFonts w:ascii="Arial" w:eastAsia="宋体" w:hAnsi="Arial" w:cs="Arial"/>
                <w:color w:val="000000"/>
                <w:kern w:val="0"/>
                <w:szCs w:val="21"/>
              </w:rPr>
              <w:t>电路搭建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105C0" w:rsidRPr="005105C0" w:rsidRDefault="005105C0" w:rsidP="005105C0">
            <w:pPr>
              <w:spacing w:before="300" w:after="300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5105C0">
              <w:rPr>
                <w:rFonts w:ascii="Arial" w:eastAsia="宋体" w:hAnsi="Arial" w:cs="Arial"/>
                <w:color w:val="000000"/>
                <w:kern w:val="0"/>
                <w:szCs w:val="21"/>
              </w:rPr>
              <w:t xml:space="preserve">1. </w:t>
            </w:r>
            <w:r w:rsidRPr="005105C0">
              <w:rPr>
                <w:rFonts w:ascii="Arial" w:eastAsia="宋体" w:hAnsi="Arial" w:cs="Arial"/>
                <w:color w:val="000000"/>
                <w:kern w:val="0"/>
                <w:szCs w:val="21"/>
              </w:rPr>
              <w:t>演示</w:t>
            </w:r>
            <w:r w:rsidRPr="005105C0">
              <w:rPr>
                <w:rFonts w:ascii="Arial" w:eastAsia="宋体" w:hAnsi="Arial" w:cs="Arial"/>
                <w:color w:val="000000"/>
                <w:kern w:val="0"/>
                <w:szCs w:val="21"/>
              </w:rPr>
              <w:t>LED</w:t>
            </w:r>
            <w:r w:rsidRPr="005105C0">
              <w:rPr>
                <w:rFonts w:ascii="Arial" w:eastAsia="宋体" w:hAnsi="Arial" w:cs="Arial"/>
                <w:color w:val="000000"/>
                <w:kern w:val="0"/>
                <w:szCs w:val="21"/>
              </w:rPr>
              <w:t>与树莓派的接线（</w:t>
            </w:r>
            <w:r w:rsidRPr="005105C0">
              <w:rPr>
                <w:rFonts w:ascii="Arial" w:eastAsia="宋体" w:hAnsi="Arial" w:cs="Arial"/>
                <w:color w:val="000000"/>
                <w:kern w:val="0"/>
                <w:szCs w:val="21"/>
              </w:rPr>
              <w:t>GPIO18</w:t>
            </w:r>
            <w:r w:rsidRPr="005105C0">
              <w:rPr>
                <w:rFonts w:ascii="Arial" w:eastAsia="宋体" w:hAnsi="Arial" w:cs="Arial"/>
                <w:color w:val="000000"/>
                <w:kern w:val="0"/>
                <w:szCs w:val="21"/>
              </w:rPr>
              <w:t>接正极，限流电阻串联负极）</w:t>
            </w:r>
            <w:r w:rsidRPr="005105C0">
              <w:rPr>
                <w:rFonts w:ascii="Arial" w:eastAsia="宋体" w:hAnsi="Arial" w:cs="Arial"/>
                <w:color w:val="000000"/>
                <w:kern w:val="0"/>
                <w:szCs w:val="21"/>
              </w:rPr>
              <w:br/>
              <w:t xml:space="preserve">2. </w:t>
            </w:r>
            <w:r w:rsidRPr="005105C0">
              <w:rPr>
                <w:rFonts w:ascii="Arial" w:eastAsia="宋体" w:hAnsi="Arial" w:cs="Arial"/>
                <w:color w:val="000000"/>
                <w:kern w:val="0"/>
                <w:szCs w:val="21"/>
              </w:rPr>
              <w:t>巡回指导学生接线，检查电路安全性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105C0" w:rsidRPr="005105C0" w:rsidRDefault="005105C0" w:rsidP="005105C0">
            <w:pPr>
              <w:spacing w:before="300" w:after="300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5105C0">
              <w:rPr>
                <w:rFonts w:ascii="Arial" w:eastAsia="宋体" w:hAnsi="Arial" w:cs="Arial"/>
                <w:color w:val="000000"/>
                <w:kern w:val="0"/>
                <w:szCs w:val="21"/>
              </w:rPr>
              <w:t>按照规范完成电路连接，测试</w:t>
            </w:r>
            <w:r w:rsidRPr="005105C0">
              <w:rPr>
                <w:rFonts w:ascii="Arial" w:eastAsia="宋体" w:hAnsi="Arial" w:cs="Arial"/>
                <w:color w:val="000000"/>
                <w:kern w:val="0"/>
                <w:szCs w:val="21"/>
              </w:rPr>
              <w:t>LED</w:t>
            </w:r>
            <w:r w:rsidRPr="005105C0">
              <w:rPr>
                <w:rFonts w:ascii="Arial" w:eastAsia="宋体" w:hAnsi="Arial" w:cs="Arial"/>
                <w:color w:val="000000"/>
                <w:kern w:val="0"/>
                <w:szCs w:val="21"/>
              </w:rPr>
              <w:t>基本点</w:t>
            </w:r>
            <w:proofErr w:type="gramStart"/>
            <w:r w:rsidRPr="005105C0">
              <w:rPr>
                <w:rFonts w:ascii="Arial" w:eastAsia="宋体" w:hAnsi="Arial" w:cs="Arial"/>
                <w:color w:val="000000"/>
                <w:kern w:val="0"/>
                <w:szCs w:val="21"/>
              </w:rPr>
              <w:t>亮功能</w:t>
            </w:r>
            <w:proofErr w:type="gramEnd"/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105C0" w:rsidRPr="005105C0" w:rsidRDefault="005105C0" w:rsidP="005105C0">
            <w:pPr>
              <w:spacing w:before="300" w:after="300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5105C0">
              <w:rPr>
                <w:rFonts w:ascii="Arial" w:eastAsia="宋体" w:hAnsi="Arial" w:cs="Arial"/>
                <w:color w:val="000000"/>
                <w:kern w:val="0"/>
                <w:szCs w:val="21"/>
              </w:rPr>
              <w:t>提升硬件动手能力，掌握电路调试基础</w:t>
            </w:r>
          </w:p>
        </w:tc>
      </w:tr>
      <w:tr w:rsidR="005105C0" w:rsidRPr="00157F9B" w:rsidTr="005105C0">
        <w:trPr>
          <w:trHeight w:val="838"/>
        </w:trPr>
        <w:tc>
          <w:tcPr>
            <w:tcW w:w="735" w:type="dxa"/>
            <w:vMerge/>
            <w:tcBorders>
              <w:right w:val="single" w:sz="4" w:space="0" w:color="auto"/>
            </w:tcBorders>
            <w:vAlign w:val="center"/>
            <w:hideMark/>
          </w:tcPr>
          <w:p w:rsidR="005105C0" w:rsidRPr="00157F9B" w:rsidRDefault="005105C0" w:rsidP="005105C0">
            <w:pPr>
              <w:widowControl/>
              <w:spacing w:before="150"/>
              <w:jc w:val="left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105C0" w:rsidRPr="005105C0" w:rsidRDefault="005105C0" w:rsidP="005105C0">
            <w:pPr>
              <w:spacing w:before="300" w:after="300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5105C0">
              <w:rPr>
                <w:rFonts w:ascii="Arial" w:eastAsia="宋体" w:hAnsi="Arial" w:cs="Arial"/>
                <w:color w:val="000000"/>
                <w:kern w:val="0"/>
                <w:szCs w:val="21"/>
              </w:rPr>
              <w:t>PWM</w:t>
            </w:r>
            <w:r w:rsidRPr="005105C0">
              <w:rPr>
                <w:rFonts w:ascii="Arial" w:eastAsia="宋体" w:hAnsi="Arial" w:cs="Arial"/>
                <w:color w:val="000000"/>
                <w:kern w:val="0"/>
                <w:szCs w:val="21"/>
              </w:rPr>
              <w:t>程序编写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105C0" w:rsidRPr="005105C0" w:rsidRDefault="005105C0" w:rsidP="005105C0">
            <w:pPr>
              <w:spacing w:before="300" w:after="300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5105C0">
              <w:rPr>
                <w:rFonts w:ascii="Arial" w:eastAsia="宋体" w:hAnsi="Arial" w:cs="Arial"/>
                <w:color w:val="000000"/>
                <w:kern w:val="0"/>
                <w:szCs w:val="21"/>
              </w:rPr>
              <w:t xml:space="preserve">1. </w:t>
            </w:r>
            <w:r w:rsidRPr="005105C0">
              <w:rPr>
                <w:rFonts w:ascii="Arial" w:eastAsia="宋体" w:hAnsi="Arial" w:cs="Arial"/>
                <w:color w:val="000000"/>
                <w:kern w:val="0"/>
                <w:szCs w:val="21"/>
              </w:rPr>
              <w:t>提供呼吸</w:t>
            </w:r>
            <w:proofErr w:type="gramStart"/>
            <w:r w:rsidRPr="005105C0">
              <w:rPr>
                <w:rFonts w:ascii="Arial" w:eastAsia="宋体" w:hAnsi="Arial" w:cs="Arial"/>
                <w:color w:val="000000"/>
                <w:kern w:val="0"/>
                <w:szCs w:val="21"/>
              </w:rPr>
              <w:t>灯程序</w:t>
            </w:r>
            <w:proofErr w:type="gramEnd"/>
            <w:r w:rsidRPr="005105C0">
              <w:rPr>
                <w:rFonts w:ascii="Arial" w:eastAsia="宋体" w:hAnsi="Arial" w:cs="Arial"/>
                <w:color w:val="000000"/>
                <w:kern w:val="0"/>
                <w:szCs w:val="21"/>
              </w:rPr>
              <w:t>框架，指导学生修改占空比变化步长</w:t>
            </w:r>
            <w:r w:rsidRPr="005105C0">
              <w:rPr>
                <w:rFonts w:ascii="Arial" w:eastAsia="宋体" w:hAnsi="Arial" w:cs="Arial"/>
                <w:color w:val="000000"/>
                <w:kern w:val="0"/>
                <w:szCs w:val="21"/>
              </w:rPr>
              <w:br/>
              <w:t xml:space="preserve">2. </w:t>
            </w:r>
            <w:r w:rsidRPr="005105C0">
              <w:rPr>
                <w:rFonts w:ascii="Arial" w:eastAsia="宋体" w:hAnsi="Arial" w:cs="Arial"/>
                <w:color w:val="000000"/>
                <w:kern w:val="0"/>
                <w:szCs w:val="21"/>
              </w:rPr>
              <w:t>演示频率对闪烁的影响（</w:t>
            </w:r>
            <w:r w:rsidRPr="005105C0">
              <w:rPr>
                <w:rFonts w:ascii="Arial" w:eastAsia="宋体" w:hAnsi="Arial" w:cs="Arial"/>
                <w:color w:val="000000"/>
                <w:kern w:val="0"/>
                <w:szCs w:val="21"/>
              </w:rPr>
              <w:t>2Hz</w:t>
            </w:r>
            <w:r w:rsidRPr="005105C0">
              <w:rPr>
                <w:rFonts w:ascii="Arial" w:eastAsia="宋体" w:hAnsi="Arial" w:cs="Arial"/>
                <w:color w:val="000000"/>
                <w:kern w:val="0"/>
                <w:szCs w:val="21"/>
              </w:rPr>
              <w:t>与</w:t>
            </w:r>
            <w:r w:rsidRPr="005105C0">
              <w:rPr>
                <w:rFonts w:ascii="Arial" w:eastAsia="宋体" w:hAnsi="Arial" w:cs="Arial"/>
                <w:color w:val="000000"/>
                <w:kern w:val="0"/>
                <w:szCs w:val="21"/>
              </w:rPr>
              <w:t>100Hz</w:t>
            </w:r>
            <w:r w:rsidRPr="005105C0">
              <w:rPr>
                <w:rFonts w:ascii="Arial" w:eastAsia="宋体" w:hAnsi="Arial" w:cs="Arial"/>
                <w:color w:val="000000"/>
                <w:kern w:val="0"/>
                <w:szCs w:val="21"/>
              </w:rPr>
              <w:t>对比）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105C0" w:rsidRPr="005105C0" w:rsidRDefault="005105C0" w:rsidP="005105C0">
            <w:pPr>
              <w:spacing w:before="300" w:after="300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5105C0">
              <w:rPr>
                <w:rFonts w:ascii="Arial" w:eastAsia="宋体" w:hAnsi="Arial" w:cs="Arial"/>
                <w:color w:val="000000"/>
                <w:kern w:val="0"/>
                <w:szCs w:val="21"/>
              </w:rPr>
              <w:t>编写程序实现</w:t>
            </w:r>
            <w:r w:rsidRPr="005105C0">
              <w:rPr>
                <w:rFonts w:ascii="Arial" w:eastAsia="宋体" w:hAnsi="Arial" w:cs="Arial"/>
                <w:color w:val="000000"/>
                <w:kern w:val="0"/>
                <w:szCs w:val="21"/>
              </w:rPr>
              <w:t>LED</w:t>
            </w:r>
            <w:r w:rsidRPr="005105C0">
              <w:rPr>
                <w:rFonts w:ascii="Arial" w:eastAsia="宋体" w:hAnsi="Arial" w:cs="Arial"/>
                <w:color w:val="000000"/>
                <w:kern w:val="0"/>
                <w:szCs w:val="21"/>
              </w:rPr>
              <w:t>亮度渐变，观察不同频率效果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105C0" w:rsidRPr="005105C0" w:rsidRDefault="005105C0" w:rsidP="005105C0">
            <w:pPr>
              <w:spacing w:before="300" w:after="300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5105C0">
              <w:rPr>
                <w:rFonts w:ascii="Arial" w:eastAsia="宋体" w:hAnsi="Arial" w:cs="Arial"/>
                <w:color w:val="000000"/>
                <w:kern w:val="0"/>
                <w:szCs w:val="21"/>
              </w:rPr>
              <w:t>深化</w:t>
            </w:r>
            <w:r w:rsidRPr="005105C0">
              <w:rPr>
                <w:rFonts w:ascii="Arial" w:eastAsia="宋体" w:hAnsi="Arial" w:cs="Arial"/>
                <w:color w:val="000000"/>
                <w:kern w:val="0"/>
                <w:szCs w:val="21"/>
              </w:rPr>
              <w:t>PWM</w:t>
            </w:r>
            <w:r w:rsidRPr="005105C0">
              <w:rPr>
                <w:rFonts w:ascii="Arial" w:eastAsia="宋体" w:hAnsi="Arial" w:cs="Arial"/>
                <w:color w:val="000000"/>
                <w:kern w:val="0"/>
                <w:szCs w:val="21"/>
              </w:rPr>
              <w:t>编程理解，掌握参数调试技巧</w:t>
            </w:r>
          </w:p>
        </w:tc>
      </w:tr>
      <w:tr w:rsidR="005105C0" w:rsidRPr="00157F9B" w:rsidTr="005105C0">
        <w:trPr>
          <w:trHeight w:val="20"/>
        </w:trPr>
        <w:tc>
          <w:tcPr>
            <w:tcW w:w="735" w:type="dxa"/>
            <w:vMerge/>
            <w:tcBorders>
              <w:right w:val="single" w:sz="4" w:space="0" w:color="auto"/>
            </w:tcBorders>
            <w:vAlign w:val="center"/>
            <w:hideMark/>
          </w:tcPr>
          <w:p w:rsidR="005105C0" w:rsidRPr="00157F9B" w:rsidRDefault="005105C0" w:rsidP="005105C0">
            <w:pPr>
              <w:widowControl/>
              <w:spacing w:before="150"/>
              <w:jc w:val="left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105C0" w:rsidRPr="005105C0" w:rsidRDefault="005105C0" w:rsidP="005105C0">
            <w:pPr>
              <w:spacing w:before="300" w:after="300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5105C0">
              <w:rPr>
                <w:rFonts w:ascii="Arial" w:eastAsia="宋体" w:hAnsi="Arial" w:cs="Arial"/>
                <w:color w:val="000000"/>
                <w:kern w:val="0"/>
                <w:szCs w:val="21"/>
              </w:rPr>
              <w:t>手机</w:t>
            </w:r>
            <w:r w:rsidRPr="005105C0">
              <w:rPr>
                <w:rFonts w:ascii="Arial" w:eastAsia="宋体" w:hAnsi="Arial" w:cs="Arial"/>
                <w:color w:val="000000"/>
                <w:kern w:val="0"/>
                <w:szCs w:val="21"/>
              </w:rPr>
              <w:t>APP</w:t>
            </w:r>
            <w:r w:rsidRPr="005105C0">
              <w:rPr>
                <w:rFonts w:ascii="Arial" w:eastAsia="宋体" w:hAnsi="Arial" w:cs="Arial"/>
                <w:color w:val="000000"/>
                <w:kern w:val="0"/>
                <w:szCs w:val="21"/>
              </w:rPr>
              <w:t>开发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105C0" w:rsidRPr="005105C0" w:rsidRDefault="005105C0" w:rsidP="005105C0">
            <w:pPr>
              <w:spacing w:before="300" w:after="300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5105C0">
              <w:rPr>
                <w:rFonts w:ascii="Arial" w:eastAsia="宋体" w:hAnsi="Arial" w:cs="Arial"/>
                <w:color w:val="000000"/>
                <w:kern w:val="0"/>
                <w:szCs w:val="21"/>
              </w:rPr>
              <w:t xml:space="preserve">1. </w:t>
            </w:r>
            <w:r w:rsidRPr="005105C0">
              <w:rPr>
                <w:rFonts w:ascii="Arial" w:eastAsia="宋体" w:hAnsi="Arial" w:cs="Arial"/>
                <w:color w:val="000000"/>
                <w:kern w:val="0"/>
                <w:szCs w:val="21"/>
              </w:rPr>
              <w:t>演示</w:t>
            </w:r>
            <w:r w:rsidRPr="005105C0">
              <w:rPr>
                <w:rFonts w:ascii="Arial" w:eastAsia="宋体" w:hAnsi="Arial" w:cs="Arial"/>
                <w:color w:val="000000"/>
                <w:kern w:val="0"/>
                <w:szCs w:val="21"/>
              </w:rPr>
              <w:t>App Inventor</w:t>
            </w:r>
            <w:r w:rsidRPr="005105C0">
              <w:rPr>
                <w:rFonts w:ascii="Arial" w:eastAsia="宋体" w:hAnsi="Arial" w:cs="Arial"/>
                <w:color w:val="000000"/>
                <w:kern w:val="0"/>
                <w:szCs w:val="21"/>
              </w:rPr>
              <w:t>界面设计（滑动条、开关按钮）</w:t>
            </w:r>
            <w:r w:rsidRPr="005105C0">
              <w:rPr>
                <w:rFonts w:ascii="Arial" w:eastAsia="宋体" w:hAnsi="Arial" w:cs="Arial"/>
                <w:color w:val="000000"/>
                <w:kern w:val="0"/>
                <w:szCs w:val="21"/>
              </w:rPr>
              <w:br/>
              <w:t xml:space="preserve">2. </w:t>
            </w:r>
            <w:r w:rsidRPr="005105C0">
              <w:rPr>
                <w:rFonts w:ascii="Arial" w:eastAsia="宋体" w:hAnsi="Arial" w:cs="Arial"/>
                <w:color w:val="000000"/>
                <w:kern w:val="0"/>
                <w:szCs w:val="21"/>
              </w:rPr>
              <w:t>指导</w:t>
            </w:r>
            <w:r w:rsidRPr="005105C0">
              <w:rPr>
                <w:rFonts w:ascii="Arial" w:eastAsia="宋体" w:hAnsi="Arial" w:cs="Arial"/>
                <w:color w:val="000000"/>
                <w:kern w:val="0"/>
                <w:szCs w:val="21"/>
              </w:rPr>
              <w:t>Web</w:t>
            </w:r>
            <w:r w:rsidRPr="005105C0">
              <w:rPr>
                <w:rFonts w:ascii="Arial" w:eastAsia="宋体" w:hAnsi="Arial" w:cs="Arial"/>
                <w:color w:val="000000"/>
                <w:kern w:val="0"/>
                <w:szCs w:val="21"/>
              </w:rPr>
              <w:t>组件配置（树莓派</w:t>
            </w:r>
            <w:r w:rsidRPr="005105C0">
              <w:rPr>
                <w:rFonts w:ascii="Arial" w:eastAsia="宋体" w:hAnsi="Arial" w:cs="Arial"/>
                <w:color w:val="000000"/>
                <w:kern w:val="0"/>
                <w:szCs w:val="21"/>
              </w:rPr>
              <w:t>IP</w:t>
            </w:r>
            <w:r w:rsidRPr="005105C0">
              <w:rPr>
                <w:rFonts w:ascii="Arial" w:eastAsia="宋体" w:hAnsi="Arial" w:cs="Arial"/>
                <w:color w:val="000000"/>
                <w:kern w:val="0"/>
                <w:szCs w:val="21"/>
              </w:rPr>
              <w:t>地址、端口号）</w:t>
            </w:r>
            <w:r w:rsidRPr="005105C0">
              <w:rPr>
                <w:rFonts w:ascii="Arial" w:eastAsia="宋体" w:hAnsi="Arial" w:cs="Arial"/>
                <w:color w:val="000000"/>
                <w:kern w:val="0"/>
                <w:szCs w:val="21"/>
              </w:rPr>
              <w:br/>
              <w:t xml:space="preserve">3. </w:t>
            </w:r>
            <w:r w:rsidRPr="005105C0">
              <w:rPr>
                <w:rFonts w:ascii="Arial" w:eastAsia="宋体" w:hAnsi="Arial" w:cs="Arial"/>
                <w:color w:val="000000"/>
                <w:kern w:val="0"/>
                <w:szCs w:val="21"/>
              </w:rPr>
              <w:t>讲解</w:t>
            </w:r>
            <w:r w:rsidRPr="005105C0">
              <w:rPr>
                <w:rFonts w:ascii="Arial" w:eastAsia="宋体" w:hAnsi="Arial" w:cs="Arial"/>
                <w:color w:val="000000"/>
                <w:kern w:val="0"/>
                <w:szCs w:val="21"/>
              </w:rPr>
              <w:t>POST</w:t>
            </w:r>
            <w:r w:rsidRPr="005105C0">
              <w:rPr>
                <w:rFonts w:ascii="Arial" w:eastAsia="宋体" w:hAnsi="Arial" w:cs="Arial"/>
                <w:color w:val="000000"/>
                <w:kern w:val="0"/>
                <w:szCs w:val="21"/>
              </w:rPr>
              <w:t>请求数据格式（</w:t>
            </w:r>
            <w:r w:rsidRPr="005105C0">
              <w:rPr>
                <w:rFonts w:ascii="Arial" w:eastAsia="宋体" w:hAnsi="Arial" w:cs="Arial"/>
                <w:color w:val="000000"/>
                <w:kern w:val="0"/>
                <w:szCs w:val="21"/>
              </w:rPr>
              <w:t>"on"/"off"/</w:t>
            </w:r>
            <w:r w:rsidRPr="005105C0">
              <w:rPr>
                <w:rFonts w:ascii="Arial" w:eastAsia="宋体" w:hAnsi="Arial" w:cs="Arial"/>
                <w:color w:val="000000"/>
                <w:kern w:val="0"/>
                <w:szCs w:val="21"/>
              </w:rPr>
              <w:t>亮度值）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105C0" w:rsidRPr="005105C0" w:rsidRDefault="005105C0" w:rsidP="005105C0">
            <w:pPr>
              <w:spacing w:before="300" w:after="300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5105C0">
              <w:rPr>
                <w:rFonts w:ascii="Arial" w:eastAsia="宋体" w:hAnsi="Arial" w:cs="Arial"/>
                <w:color w:val="000000"/>
                <w:kern w:val="0"/>
                <w:szCs w:val="21"/>
              </w:rPr>
              <w:t>设计</w:t>
            </w:r>
            <w:r w:rsidRPr="005105C0">
              <w:rPr>
                <w:rFonts w:ascii="Arial" w:eastAsia="宋体" w:hAnsi="Arial" w:cs="Arial"/>
                <w:color w:val="000000"/>
                <w:kern w:val="0"/>
                <w:szCs w:val="21"/>
              </w:rPr>
              <w:t>APP</w:t>
            </w:r>
            <w:r w:rsidRPr="005105C0">
              <w:rPr>
                <w:rFonts w:ascii="Arial" w:eastAsia="宋体" w:hAnsi="Arial" w:cs="Arial"/>
                <w:color w:val="000000"/>
                <w:kern w:val="0"/>
                <w:szCs w:val="21"/>
              </w:rPr>
              <w:t>并连接树莓派，实现远程调光控制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105C0" w:rsidRPr="005105C0" w:rsidRDefault="005105C0" w:rsidP="005105C0">
            <w:pPr>
              <w:spacing w:before="300" w:after="300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5105C0">
              <w:rPr>
                <w:rFonts w:ascii="Arial" w:eastAsia="宋体" w:hAnsi="Arial" w:cs="Arial"/>
                <w:color w:val="000000"/>
                <w:kern w:val="0"/>
                <w:szCs w:val="21"/>
              </w:rPr>
              <w:t>培养物联网系统集成能力</w:t>
            </w:r>
          </w:p>
        </w:tc>
      </w:tr>
      <w:tr w:rsidR="005105C0" w:rsidRPr="00157F9B" w:rsidTr="005105C0">
        <w:trPr>
          <w:trHeight w:val="721"/>
        </w:trPr>
        <w:tc>
          <w:tcPr>
            <w:tcW w:w="735" w:type="dxa"/>
            <w:vMerge w:val="restart"/>
            <w:tcBorders>
              <w:right w:val="single" w:sz="4" w:space="0" w:color="auto"/>
            </w:tcBorders>
            <w:vAlign w:val="center"/>
            <w:hideMark/>
          </w:tcPr>
          <w:p w:rsidR="005105C0" w:rsidRDefault="005105C0" w:rsidP="005105C0">
            <w:pPr>
              <w:widowControl/>
              <w:spacing w:before="150"/>
              <w:jc w:val="left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>
              <w:rPr>
                <w:rFonts w:ascii="Arial" w:eastAsia="宋体" w:hAnsi="Arial" w:cs="Arial" w:hint="eastAsia"/>
                <w:color w:val="000000"/>
                <w:kern w:val="0"/>
                <w:szCs w:val="21"/>
              </w:rPr>
              <w:t>项目</w:t>
            </w:r>
          </w:p>
          <w:p w:rsidR="005105C0" w:rsidRPr="00157F9B" w:rsidRDefault="005105C0" w:rsidP="005105C0">
            <w:pPr>
              <w:widowControl/>
              <w:spacing w:before="150"/>
              <w:jc w:val="left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>
              <w:rPr>
                <w:rFonts w:ascii="Arial" w:eastAsia="宋体" w:hAnsi="Arial" w:cs="Arial" w:hint="eastAsia"/>
                <w:color w:val="000000"/>
                <w:kern w:val="0"/>
                <w:szCs w:val="21"/>
              </w:rPr>
              <w:t>实战</w:t>
            </w: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105C0" w:rsidRPr="005105C0" w:rsidRDefault="005105C0" w:rsidP="005105C0">
            <w:pPr>
              <w:widowControl/>
              <w:spacing w:before="300" w:after="300"/>
              <w:jc w:val="left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5105C0">
              <w:rPr>
                <w:rFonts w:ascii="Arial" w:eastAsia="宋体" w:hAnsi="Arial" w:cs="Arial"/>
                <w:color w:val="000000"/>
                <w:kern w:val="0"/>
                <w:szCs w:val="21"/>
              </w:rPr>
              <w:t>项目</w:t>
            </w:r>
            <w:r w:rsidRPr="005105C0">
              <w:rPr>
                <w:rFonts w:ascii="Arial" w:eastAsia="宋体" w:hAnsi="Arial" w:cs="Arial"/>
                <w:color w:val="000000"/>
                <w:kern w:val="0"/>
                <w:szCs w:val="21"/>
              </w:rPr>
              <w:t>1</w:t>
            </w:r>
            <w:r w:rsidRPr="005105C0">
              <w:rPr>
                <w:rFonts w:ascii="Arial" w:eastAsia="宋体" w:hAnsi="Arial" w:cs="Arial"/>
                <w:color w:val="000000"/>
                <w:kern w:val="0"/>
                <w:szCs w:val="21"/>
              </w:rPr>
              <w:t>：呼吸</w:t>
            </w:r>
            <w:proofErr w:type="gramStart"/>
            <w:r w:rsidRPr="005105C0">
              <w:rPr>
                <w:rFonts w:ascii="Arial" w:eastAsia="宋体" w:hAnsi="Arial" w:cs="Arial"/>
                <w:color w:val="000000"/>
                <w:kern w:val="0"/>
                <w:szCs w:val="21"/>
              </w:rPr>
              <w:t>灯效果</w:t>
            </w:r>
            <w:proofErr w:type="gram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105C0" w:rsidRPr="005105C0" w:rsidRDefault="005105C0" w:rsidP="005105C0">
            <w:pPr>
              <w:spacing w:before="300" w:after="300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5105C0">
              <w:rPr>
                <w:rFonts w:ascii="Arial" w:eastAsia="宋体" w:hAnsi="Arial" w:cs="Arial"/>
                <w:color w:val="000000"/>
                <w:kern w:val="0"/>
                <w:szCs w:val="21"/>
              </w:rPr>
              <w:t xml:space="preserve">1. </w:t>
            </w:r>
            <w:r w:rsidRPr="005105C0">
              <w:rPr>
                <w:rFonts w:ascii="Arial" w:eastAsia="宋体" w:hAnsi="Arial" w:cs="Arial"/>
                <w:color w:val="000000"/>
                <w:kern w:val="0"/>
                <w:szCs w:val="21"/>
              </w:rPr>
              <w:t>提供项目背景（设备美化、氛围营造）</w:t>
            </w:r>
            <w:r w:rsidRPr="005105C0">
              <w:rPr>
                <w:rFonts w:ascii="Arial" w:eastAsia="宋体" w:hAnsi="Arial" w:cs="Arial"/>
                <w:color w:val="000000"/>
                <w:kern w:val="0"/>
                <w:szCs w:val="21"/>
              </w:rPr>
              <w:br/>
              <w:t xml:space="preserve">2. </w:t>
            </w:r>
            <w:r w:rsidRPr="005105C0">
              <w:rPr>
                <w:rFonts w:ascii="Arial" w:eastAsia="宋体" w:hAnsi="Arial" w:cs="Arial"/>
                <w:color w:val="000000"/>
                <w:kern w:val="0"/>
                <w:szCs w:val="21"/>
              </w:rPr>
              <w:t>指导优化呼吸节奏（调整</w:t>
            </w:r>
            <w:r w:rsidRPr="005105C0">
              <w:rPr>
                <w:rFonts w:ascii="Arial" w:eastAsia="宋体" w:hAnsi="Arial" w:cs="Arial"/>
                <w:color w:val="000000"/>
                <w:kern w:val="0"/>
                <w:szCs w:val="21"/>
              </w:rPr>
              <w:t>sleep</w:t>
            </w:r>
            <w:r w:rsidRPr="005105C0">
              <w:rPr>
                <w:rFonts w:ascii="Arial" w:eastAsia="宋体" w:hAnsi="Arial" w:cs="Arial"/>
                <w:color w:val="000000"/>
                <w:kern w:val="0"/>
                <w:szCs w:val="21"/>
              </w:rPr>
              <w:t>时间）</w:t>
            </w:r>
            <w:r w:rsidRPr="005105C0">
              <w:rPr>
                <w:rFonts w:ascii="Arial" w:eastAsia="宋体" w:hAnsi="Arial" w:cs="Arial"/>
                <w:color w:val="000000"/>
                <w:kern w:val="0"/>
                <w:szCs w:val="21"/>
              </w:rPr>
              <w:br/>
              <w:t xml:space="preserve">3. </w:t>
            </w:r>
            <w:r w:rsidRPr="005105C0">
              <w:rPr>
                <w:rFonts w:ascii="Arial" w:eastAsia="宋体" w:hAnsi="Arial" w:cs="Arial"/>
                <w:color w:val="000000"/>
                <w:kern w:val="0"/>
                <w:szCs w:val="21"/>
              </w:rPr>
              <w:t>组织小组讨论亮度变化曲线算法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105C0" w:rsidRPr="005105C0" w:rsidRDefault="005105C0" w:rsidP="005105C0">
            <w:pPr>
              <w:spacing w:before="300" w:after="300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5105C0">
              <w:rPr>
                <w:rFonts w:ascii="Arial" w:eastAsia="宋体" w:hAnsi="Arial" w:cs="Arial"/>
                <w:color w:val="000000"/>
                <w:kern w:val="0"/>
                <w:szCs w:val="21"/>
              </w:rPr>
              <w:t>编写程序实现自然呼吸效果，测试不同参数表现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105C0" w:rsidRPr="005105C0" w:rsidRDefault="005105C0" w:rsidP="005105C0">
            <w:pPr>
              <w:spacing w:before="300" w:after="300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5105C0">
              <w:rPr>
                <w:rFonts w:ascii="Arial" w:eastAsia="宋体" w:hAnsi="Arial" w:cs="Arial"/>
                <w:color w:val="000000"/>
                <w:kern w:val="0"/>
                <w:szCs w:val="21"/>
              </w:rPr>
              <w:t>提升编程逻辑设计能力，培养审美意识</w:t>
            </w:r>
          </w:p>
        </w:tc>
      </w:tr>
      <w:tr w:rsidR="005105C0" w:rsidRPr="00157F9B" w:rsidTr="005105C0">
        <w:trPr>
          <w:trHeight w:val="721"/>
        </w:trPr>
        <w:tc>
          <w:tcPr>
            <w:tcW w:w="735" w:type="dxa"/>
            <w:vMerge/>
            <w:tcBorders>
              <w:right w:val="single" w:sz="4" w:space="0" w:color="auto"/>
            </w:tcBorders>
            <w:vAlign w:val="center"/>
            <w:hideMark/>
          </w:tcPr>
          <w:p w:rsidR="005105C0" w:rsidRPr="00157F9B" w:rsidRDefault="005105C0" w:rsidP="005105C0">
            <w:pPr>
              <w:widowControl/>
              <w:spacing w:before="150"/>
              <w:jc w:val="left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105C0" w:rsidRPr="005105C0" w:rsidRDefault="005105C0" w:rsidP="005105C0">
            <w:pPr>
              <w:spacing w:before="300" w:after="300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5105C0">
              <w:rPr>
                <w:rFonts w:ascii="Arial" w:eastAsia="宋体" w:hAnsi="Arial" w:cs="Arial"/>
                <w:color w:val="000000"/>
                <w:kern w:val="0"/>
                <w:szCs w:val="21"/>
              </w:rPr>
              <w:t>项目</w:t>
            </w:r>
            <w:r w:rsidRPr="005105C0">
              <w:rPr>
                <w:rFonts w:ascii="Arial" w:eastAsia="宋体" w:hAnsi="Arial" w:cs="Arial"/>
                <w:color w:val="000000"/>
                <w:kern w:val="0"/>
                <w:szCs w:val="21"/>
              </w:rPr>
              <w:t>2</w:t>
            </w:r>
            <w:r w:rsidRPr="005105C0">
              <w:rPr>
                <w:rFonts w:ascii="Arial" w:eastAsia="宋体" w:hAnsi="Arial" w:cs="Arial"/>
                <w:color w:val="000000"/>
                <w:kern w:val="0"/>
                <w:szCs w:val="21"/>
              </w:rPr>
              <w:t>：超声波远程监测报警器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105C0" w:rsidRPr="005105C0" w:rsidRDefault="005105C0" w:rsidP="005105C0">
            <w:pPr>
              <w:spacing w:before="300" w:after="300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5105C0">
              <w:rPr>
                <w:rFonts w:ascii="Arial" w:eastAsia="宋体" w:hAnsi="Arial" w:cs="Arial"/>
                <w:color w:val="000000"/>
                <w:kern w:val="0"/>
                <w:szCs w:val="21"/>
              </w:rPr>
              <w:t xml:space="preserve">1. </w:t>
            </w:r>
            <w:r w:rsidRPr="005105C0">
              <w:rPr>
                <w:rFonts w:ascii="Arial" w:eastAsia="宋体" w:hAnsi="Arial" w:cs="Arial"/>
                <w:color w:val="000000"/>
                <w:kern w:val="0"/>
                <w:szCs w:val="21"/>
              </w:rPr>
              <w:t>讲解项目原理（超声波测距</w:t>
            </w:r>
            <w:r w:rsidRPr="005105C0">
              <w:rPr>
                <w:rFonts w:ascii="Arial" w:eastAsia="宋体" w:hAnsi="Arial" w:cs="Arial"/>
                <w:color w:val="000000"/>
                <w:kern w:val="0"/>
                <w:szCs w:val="21"/>
              </w:rPr>
              <w:t>+PWM</w:t>
            </w:r>
            <w:r w:rsidRPr="005105C0">
              <w:rPr>
                <w:rFonts w:ascii="Arial" w:eastAsia="宋体" w:hAnsi="Arial" w:cs="Arial"/>
                <w:color w:val="000000"/>
                <w:kern w:val="0"/>
                <w:szCs w:val="21"/>
              </w:rPr>
              <w:t>调光报警）</w:t>
            </w:r>
            <w:r w:rsidRPr="005105C0">
              <w:rPr>
                <w:rFonts w:ascii="Arial" w:eastAsia="宋体" w:hAnsi="Arial" w:cs="Arial"/>
                <w:color w:val="000000"/>
                <w:kern w:val="0"/>
                <w:szCs w:val="21"/>
              </w:rPr>
              <w:br/>
              <w:t xml:space="preserve">2. </w:t>
            </w:r>
            <w:r w:rsidRPr="005105C0">
              <w:rPr>
                <w:rFonts w:ascii="Arial" w:eastAsia="宋体" w:hAnsi="Arial" w:cs="Arial"/>
                <w:color w:val="000000"/>
                <w:kern w:val="0"/>
                <w:szCs w:val="21"/>
              </w:rPr>
              <w:t>演示超声波传感器接线与测距计算</w:t>
            </w:r>
            <w:r w:rsidRPr="005105C0">
              <w:rPr>
                <w:rFonts w:ascii="Arial" w:eastAsia="宋体" w:hAnsi="Arial" w:cs="Arial"/>
                <w:color w:val="000000"/>
                <w:kern w:val="0"/>
                <w:szCs w:val="21"/>
              </w:rPr>
              <w:br/>
              <w:t xml:space="preserve">3. </w:t>
            </w:r>
            <w:r w:rsidRPr="005105C0">
              <w:rPr>
                <w:rFonts w:ascii="Arial" w:eastAsia="宋体" w:hAnsi="Arial" w:cs="Arial"/>
                <w:color w:val="000000"/>
                <w:kern w:val="0"/>
                <w:szCs w:val="21"/>
              </w:rPr>
              <w:t>指导数据联动逻辑（距离越近亮度越高）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105C0" w:rsidRPr="005105C0" w:rsidRDefault="005105C0" w:rsidP="005105C0">
            <w:pPr>
              <w:spacing w:before="300" w:after="300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5105C0">
              <w:rPr>
                <w:rFonts w:ascii="Arial" w:eastAsia="宋体" w:hAnsi="Arial" w:cs="Arial"/>
                <w:color w:val="000000"/>
                <w:kern w:val="0"/>
                <w:szCs w:val="21"/>
              </w:rPr>
              <w:t>完成超声波传感器与</w:t>
            </w:r>
            <w:r w:rsidRPr="005105C0">
              <w:rPr>
                <w:rFonts w:ascii="Arial" w:eastAsia="宋体" w:hAnsi="Arial" w:cs="Arial"/>
                <w:color w:val="000000"/>
                <w:kern w:val="0"/>
                <w:szCs w:val="21"/>
              </w:rPr>
              <w:t>PWM</w:t>
            </w:r>
            <w:r w:rsidRPr="005105C0">
              <w:rPr>
                <w:rFonts w:ascii="Arial" w:eastAsia="宋体" w:hAnsi="Arial" w:cs="Arial"/>
                <w:color w:val="000000"/>
                <w:kern w:val="0"/>
                <w:szCs w:val="21"/>
              </w:rPr>
              <w:t>调光的联动控制，实现报警功能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105C0" w:rsidRPr="005105C0" w:rsidRDefault="005105C0" w:rsidP="005105C0">
            <w:pPr>
              <w:spacing w:before="300" w:after="300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5105C0">
              <w:rPr>
                <w:rFonts w:ascii="Arial" w:eastAsia="宋体" w:hAnsi="Arial" w:cs="Arial"/>
                <w:color w:val="000000"/>
                <w:kern w:val="0"/>
                <w:szCs w:val="21"/>
              </w:rPr>
              <w:t>培养多传感器融合应用能力，提升系统设计思维</w:t>
            </w:r>
          </w:p>
        </w:tc>
      </w:tr>
      <w:tr w:rsidR="005105C0" w:rsidRPr="00157F9B" w:rsidTr="005105C0">
        <w:trPr>
          <w:trHeight w:val="598"/>
        </w:trPr>
        <w:tc>
          <w:tcPr>
            <w:tcW w:w="735" w:type="dxa"/>
            <w:vMerge/>
            <w:tcBorders>
              <w:right w:val="single" w:sz="4" w:space="0" w:color="auto"/>
            </w:tcBorders>
            <w:vAlign w:val="center"/>
            <w:hideMark/>
          </w:tcPr>
          <w:p w:rsidR="005105C0" w:rsidRPr="00157F9B" w:rsidRDefault="005105C0" w:rsidP="005105C0">
            <w:pPr>
              <w:widowControl/>
              <w:spacing w:before="150"/>
              <w:jc w:val="left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105C0" w:rsidRPr="005105C0" w:rsidRDefault="005105C0" w:rsidP="005105C0">
            <w:pPr>
              <w:spacing w:before="300" w:after="300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5105C0">
              <w:rPr>
                <w:rFonts w:ascii="Arial" w:eastAsia="宋体" w:hAnsi="Arial" w:cs="Arial"/>
                <w:color w:val="000000"/>
                <w:kern w:val="0"/>
                <w:szCs w:val="21"/>
              </w:rPr>
              <w:t>成果展示与</w:t>
            </w:r>
            <w:r w:rsidRPr="005105C0">
              <w:rPr>
                <w:rFonts w:ascii="Arial" w:eastAsia="宋体" w:hAnsi="Arial" w:cs="Arial"/>
                <w:color w:val="000000"/>
                <w:kern w:val="0"/>
                <w:szCs w:val="21"/>
              </w:rPr>
              <w:lastRenderedPageBreak/>
              <w:t>评价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105C0" w:rsidRPr="005105C0" w:rsidRDefault="005105C0" w:rsidP="005105C0">
            <w:pPr>
              <w:spacing w:before="300" w:after="300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5105C0">
              <w:rPr>
                <w:rFonts w:ascii="Arial" w:eastAsia="宋体" w:hAnsi="Arial" w:cs="Arial"/>
                <w:color w:val="000000"/>
                <w:kern w:val="0"/>
                <w:szCs w:val="21"/>
              </w:rPr>
              <w:lastRenderedPageBreak/>
              <w:t xml:space="preserve">1. </w:t>
            </w:r>
            <w:r w:rsidRPr="005105C0">
              <w:rPr>
                <w:rFonts w:ascii="Arial" w:eastAsia="宋体" w:hAnsi="Arial" w:cs="Arial"/>
                <w:color w:val="000000"/>
                <w:kern w:val="0"/>
                <w:szCs w:val="21"/>
              </w:rPr>
              <w:t>组织小组演示项目成果（功能演示、代码讲解）</w:t>
            </w:r>
            <w:r w:rsidRPr="005105C0">
              <w:rPr>
                <w:rFonts w:ascii="Arial" w:eastAsia="宋体" w:hAnsi="Arial" w:cs="Arial"/>
                <w:color w:val="000000"/>
                <w:kern w:val="0"/>
                <w:szCs w:val="21"/>
              </w:rPr>
              <w:br/>
            </w:r>
            <w:r w:rsidRPr="005105C0">
              <w:rPr>
                <w:rFonts w:ascii="Arial" w:eastAsia="宋体" w:hAnsi="Arial" w:cs="Arial"/>
                <w:color w:val="000000"/>
                <w:kern w:val="0"/>
                <w:szCs w:val="21"/>
              </w:rPr>
              <w:lastRenderedPageBreak/>
              <w:t xml:space="preserve">2. </w:t>
            </w:r>
            <w:r w:rsidRPr="005105C0">
              <w:rPr>
                <w:rFonts w:ascii="Arial" w:eastAsia="宋体" w:hAnsi="Arial" w:cs="Arial"/>
                <w:color w:val="000000"/>
                <w:kern w:val="0"/>
                <w:szCs w:val="21"/>
              </w:rPr>
              <w:t>引导学生从功能完整性、代码规范性、创新性进行互评</w:t>
            </w:r>
            <w:r w:rsidRPr="005105C0">
              <w:rPr>
                <w:rFonts w:ascii="Arial" w:eastAsia="宋体" w:hAnsi="Arial" w:cs="Arial"/>
                <w:color w:val="000000"/>
                <w:kern w:val="0"/>
                <w:szCs w:val="21"/>
              </w:rPr>
              <w:br/>
              <w:t xml:space="preserve">3. </w:t>
            </w:r>
            <w:r w:rsidRPr="005105C0">
              <w:rPr>
                <w:rFonts w:ascii="Arial" w:eastAsia="宋体" w:hAnsi="Arial" w:cs="Arial"/>
                <w:color w:val="000000"/>
                <w:kern w:val="0"/>
                <w:szCs w:val="21"/>
              </w:rPr>
              <w:t>给出专业性评价与改进建议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105C0" w:rsidRPr="005105C0" w:rsidRDefault="005105C0" w:rsidP="005105C0">
            <w:pPr>
              <w:spacing w:before="300" w:after="300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5105C0">
              <w:rPr>
                <w:rFonts w:ascii="Arial" w:eastAsia="宋体" w:hAnsi="Arial" w:cs="Arial"/>
                <w:color w:val="000000"/>
                <w:kern w:val="0"/>
                <w:szCs w:val="21"/>
              </w:rPr>
              <w:lastRenderedPageBreak/>
              <w:t>展示项目成果，听取反馈意见，完善</w:t>
            </w:r>
            <w:r w:rsidRPr="005105C0">
              <w:rPr>
                <w:rFonts w:ascii="Arial" w:eastAsia="宋体" w:hAnsi="Arial" w:cs="Arial"/>
                <w:color w:val="000000"/>
                <w:kern w:val="0"/>
                <w:szCs w:val="21"/>
              </w:rPr>
              <w:lastRenderedPageBreak/>
              <w:t>作品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105C0" w:rsidRPr="005105C0" w:rsidRDefault="005105C0" w:rsidP="005105C0">
            <w:pPr>
              <w:spacing w:before="300" w:after="300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5105C0">
              <w:rPr>
                <w:rFonts w:ascii="Arial" w:eastAsia="宋体" w:hAnsi="Arial" w:cs="Arial"/>
                <w:color w:val="000000"/>
                <w:kern w:val="0"/>
                <w:szCs w:val="21"/>
              </w:rPr>
              <w:lastRenderedPageBreak/>
              <w:t>培养团队协作与表达能力，建立质量意</w:t>
            </w:r>
            <w:r w:rsidRPr="005105C0">
              <w:rPr>
                <w:rFonts w:ascii="Arial" w:eastAsia="宋体" w:hAnsi="Arial" w:cs="Arial"/>
                <w:color w:val="000000"/>
                <w:kern w:val="0"/>
                <w:szCs w:val="21"/>
              </w:rPr>
              <w:lastRenderedPageBreak/>
              <w:t>识</w:t>
            </w:r>
          </w:p>
        </w:tc>
      </w:tr>
      <w:tr w:rsidR="00B277D4" w:rsidRPr="00157F9B" w:rsidTr="005105C0">
        <w:trPr>
          <w:trHeight w:val="377"/>
        </w:trPr>
        <w:tc>
          <w:tcPr>
            <w:tcW w:w="735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B277D4" w:rsidRPr="00157F9B" w:rsidRDefault="00B277D4" w:rsidP="00B277D4">
            <w:pPr>
              <w:widowControl/>
              <w:spacing w:before="150"/>
              <w:jc w:val="left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157F9B">
              <w:rPr>
                <w:rFonts w:ascii="Arial" w:eastAsia="宋体" w:hAnsi="Arial" w:cs="Arial"/>
                <w:color w:val="000000"/>
                <w:kern w:val="0"/>
                <w:szCs w:val="21"/>
              </w:rPr>
              <w:lastRenderedPageBreak/>
              <w:t>课堂总结</w:t>
            </w:r>
          </w:p>
        </w:tc>
        <w:tc>
          <w:tcPr>
            <w:tcW w:w="1395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B277D4" w:rsidRPr="00157F9B" w:rsidRDefault="00B277D4" w:rsidP="00B277D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157F9B">
              <w:rPr>
                <w:rFonts w:ascii="Arial" w:eastAsia="宋体" w:hAnsi="Arial" w:cs="Arial"/>
                <w:color w:val="000000"/>
                <w:kern w:val="0"/>
                <w:szCs w:val="21"/>
              </w:rPr>
              <w:t>总结本节课的重点内容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B277D4" w:rsidRPr="00157F9B" w:rsidRDefault="00B277D4" w:rsidP="00B277D4">
            <w:pPr>
              <w:widowControl/>
              <w:spacing w:before="150"/>
              <w:jc w:val="left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>
              <w:rPr>
                <w:rFonts w:ascii="Arial" w:eastAsia="宋体" w:hAnsi="Arial" w:cs="Arial" w:hint="eastAsia"/>
                <w:color w:val="000000"/>
                <w:kern w:val="0"/>
                <w:szCs w:val="21"/>
              </w:rPr>
              <w:t>引导学生回顾节节课所学知识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B277D4" w:rsidRPr="00157F9B" w:rsidRDefault="00B277D4" w:rsidP="00B277D4">
            <w:pPr>
              <w:widowControl/>
              <w:spacing w:before="150"/>
              <w:jc w:val="left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157F9B">
              <w:rPr>
                <w:rFonts w:ascii="Arial" w:eastAsia="宋体" w:hAnsi="Arial" w:cs="Arial"/>
                <w:color w:val="000000"/>
                <w:kern w:val="0"/>
                <w:szCs w:val="21"/>
              </w:rPr>
              <w:t>回顾本节课所学知识，加深印象。</w:t>
            </w:r>
          </w:p>
        </w:tc>
        <w:tc>
          <w:tcPr>
            <w:tcW w:w="2026" w:type="dxa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B277D4" w:rsidRPr="00157F9B" w:rsidRDefault="00B277D4" w:rsidP="00B277D4">
            <w:pPr>
              <w:widowControl/>
              <w:spacing w:before="150"/>
              <w:jc w:val="left"/>
              <w:rPr>
                <w:rFonts w:ascii="Times New Roman" w:eastAsia="Times New Roman" w:hAnsi="Times New Roman" w:cs="Times New Roman"/>
                <w:kern w:val="0"/>
                <w:szCs w:val="21"/>
              </w:rPr>
            </w:pPr>
            <w:r w:rsidRPr="00157F9B">
              <w:rPr>
                <w:rFonts w:ascii="Arial" w:eastAsia="宋体" w:hAnsi="Arial" w:cs="Arial"/>
                <w:color w:val="000000"/>
                <w:kern w:val="0"/>
                <w:szCs w:val="21"/>
              </w:rPr>
              <w:t>帮助学生梳理知识体系，巩固学习成果。</w:t>
            </w:r>
          </w:p>
        </w:tc>
      </w:tr>
      <w:tr w:rsidR="005105C0" w:rsidRPr="00157F9B" w:rsidTr="005105C0">
        <w:trPr>
          <w:trHeight w:val="2621"/>
        </w:trPr>
        <w:tc>
          <w:tcPr>
            <w:tcW w:w="735" w:type="dxa"/>
            <w:tcBorders>
              <w:right w:val="single" w:sz="4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105C0" w:rsidRPr="00157F9B" w:rsidRDefault="005105C0" w:rsidP="005105C0">
            <w:pPr>
              <w:widowControl/>
              <w:spacing w:before="150"/>
              <w:jc w:val="left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157F9B">
              <w:rPr>
                <w:rFonts w:ascii="Arial" w:eastAsia="宋体" w:hAnsi="Arial" w:cs="Arial"/>
                <w:color w:val="000000"/>
                <w:kern w:val="0"/>
                <w:szCs w:val="21"/>
              </w:rPr>
              <w:t>课外作业</w:t>
            </w: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5105C0" w:rsidRPr="005105C0" w:rsidRDefault="005105C0" w:rsidP="005105C0">
            <w:pPr>
              <w:widowControl/>
              <w:spacing w:before="300" w:after="300"/>
              <w:jc w:val="left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5105C0">
              <w:rPr>
                <w:rFonts w:ascii="Arial" w:eastAsia="宋体" w:hAnsi="Arial" w:cs="Arial"/>
                <w:color w:val="000000"/>
                <w:kern w:val="0"/>
                <w:szCs w:val="21"/>
              </w:rPr>
              <w:t>巩固与拓展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5105C0" w:rsidRPr="005105C0" w:rsidRDefault="005105C0" w:rsidP="005105C0">
            <w:pPr>
              <w:spacing w:before="300" w:after="300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5105C0">
              <w:rPr>
                <w:rFonts w:ascii="Arial" w:eastAsia="宋体" w:hAnsi="Arial" w:cs="Arial"/>
                <w:color w:val="000000"/>
                <w:kern w:val="0"/>
                <w:szCs w:val="21"/>
              </w:rPr>
              <w:t xml:space="preserve">1. </w:t>
            </w:r>
            <w:r w:rsidRPr="005105C0">
              <w:rPr>
                <w:rFonts w:ascii="Arial" w:eastAsia="宋体" w:hAnsi="Arial" w:cs="Arial"/>
                <w:color w:val="000000"/>
                <w:kern w:val="0"/>
                <w:szCs w:val="21"/>
              </w:rPr>
              <w:t>完成</w:t>
            </w:r>
            <w:r w:rsidRPr="005105C0">
              <w:rPr>
                <w:rFonts w:ascii="Arial" w:eastAsia="宋体" w:hAnsi="Arial" w:cs="Arial"/>
                <w:color w:val="000000"/>
                <w:kern w:val="0"/>
                <w:szCs w:val="21"/>
              </w:rPr>
              <w:t>PWM</w:t>
            </w:r>
            <w:r w:rsidRPr="005105C0">
              <w:rPr>
                <w:rFonts w:ascii="Arial" w:eastAsia="宋体" w:hAnsi="Arial" w:cs="Arial"/>
                <w:color w:val="000000"/>
                <w:kern w:val="0"/>
                <w:szCs w:val="21"/>
              </w:rPr>
              <w:t>调光原理与应用练习题</w:t>
            </w:r>
            <w:r w:rsidRPr="005105C0">
              <w:rPr>
                <w:rFonts w:ascii="Arial" w:eastAsia="宋体" w:hAnsi="Arial" w:cs="Arial"/>
                <w:color w:val="000000"/>
                <w:kern w:val="0"/>
                <w:szCs w:val="21"/>
              </w:rPr>
              <w:br/>
              <w:t xml:space="preserve">2. </w:t>
            </w:r>
            <w:r w:rsidRPr="005105C0">
              <w:rPr>
                <w:rFonts w:ascii="Arial" w:eastAsia="宋体" w:hAnsi="Arial" w:cs="Arial"/>
                <w:color w:val="000000"/>
                <w:kern w:val="0"/>
                <w:szCs w:val="21"/>
              </w:rPr>
              <w:t>优化超声波报警器项目：添加阈值报警声音提示</w:t>
            </w:r>
            <w:r w:rsidRPr="005105C0">
              <w:rPr>
                <w:rFonts w:ascii="Arial" w:eastAsia="宋体" w:hAnsi="Arial" w:cs="Arial"/>
                <w:color w:val="000000"/>
                <w:kern w:val="0"/>
                <w:szCs w:val="21"/>
              </w:rPr>
              <w:br/>
              <w:t xml:space="preserve">3. </w:t>
            </w:r>
            <w:r w:rsidRPr="005105C0">
              <w:rPr>
                <w:rFonts w:ascii="Arial" w:eastAsia="宋体" w:hAnsi="Arial" w:cs="Arial"/>
                <w:color w:val="000000"/>
                <w:kern w:val="0"/>
                <w:szCs w:val="21"/>
              </w:rPr>
              <w:t>调研</w:t>
            </w:r>
            <w:r w:rsidRPr="005105C0">
              <w:rPr>
                <w:rFonts w:ascii="Arial" w:eastAsia="宋体" w:hAnsi="Arial" w:cs="Arial"/>
                <w:color w:val="000000"/>
                <w:kern w:val="0"/>
                <w:szCs w:val="21"/>
              </w:rPr>
              <w:t>PWM</w:t>
            </w:r>
            <w:r w:rsidRPr="005105C0">
              <w:rPr>
                <w:rFonts w:ascii="Arial" w:eastAsia="宋体" w:hAnsi="Arial" w:cs="Arial"/>
                <w:color w:val="000000"/>
                <w:kern w:val="0"/>
                <w:szCs w:val="21"/>
              </w:rPr>
              <w:t>技术在智能家居中的其他应用场景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105C0" w:rsidRPr="005105C0" w:rsidRDefault="005105C0" w:rsidP="005105C0">
            <w:pPr>
              <w:spacing w:before="300" w:after="300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5105C0">
              <w:rPr>
                <w:rFonts w:ascii="Arial" w:eastAsia="宋体" w:hAnsi="Arial" w:cs="Arial"/>
                <w:color w:val="000000"/>
                <w:kern w:val="0"/>
                <w:szCs w:val="21"/>
              </w:rPr>
              <w:t>独立完成作业，拓展学习视野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5C0" w:rsidRPr="005105C0" w:rsidRDefault="005105C0" w:rsidP="005105C0">
            <w:pPr>
              <w:spacing w:before="300" w:after="300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5105C0">
              <w:rPr>
                <w:rFonts w:ascii="Arial" w:eastAsia="宋体" w:hAnsi="Arial" w:cs="Arial"/>
                <w:color w:val="000000"/>
                <w:kern w:val="0"/>
                <w:szCs w:val="21"/>
              </w:rPr>
              <w:t>强化知识掌握，培养自主学习能力</w:t>
            </w:r>
          </w:p>
        </w:tc>
      </w:tr>
      <w:tr w:rsidR="00385638" w:rsidRPr="00157F9B" w:rsidTr="005105C0">
        <w:trPr>
          <w:trHeight w:val="263"/>
        </w:trPr>
        <w:tc>
          <w:tcPr>
            <w:tcW w:w="735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385638" w:rsidRPr="00157F9B" w:rsidRDefault="00385638" w:rsidP="00385638">
            <w:pPr>
              <w:widowControl/>
              <w:spacing w:before="150"/>
              <w:jc w:val="left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>
              <w:rPr>
                <w:rFonts w:ascii="Arial" w:eastAsia="宋体" w:hAnsi="Arial" w:cs="Arial" w:hint="eastAsia"/>
                <w:color w:val="000000"/>
                <w:kern w:val="0"/>
                <w:szCs w:val="21"/>
              </w:rPr>
              <w:t>课后记</w:t>
            </w:r>
          </w:p>
        </w:tc>
        <w:tc>
          <w:tcPr>
            <w:tcW w:w="8524" w:type="dxa"/>
            <w:gridSpan w:val="5"/>
            <w:tcBorders>
              <w:top w:val="single" w:sz="4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385638" w:rsidRPr="00157F9B" w:rsidRDefault="00385638" w:rsidP="00385638">
            <w:pPr>
              <w:widowControl/>
              <w:spacing w:before="150"/>
              <w:jc w:val="left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</w:p>
        </w:tc>
      </w:tr>
    </w:tbl>
    <w:p w:rsidR="006175EE" w:rsidRPr="00157F9B" w:rsidRDefault="006175EE" w:rsidP="00157F9B">
      <w:pPr>
        <w:widowControl/>
        <w:spacing w:before="100" w:beforeAutospacing="1" w:after="100" w:afterAutospacing="1"/>
        <w:jc w:val="left"/>
      </w:pPr>
    </w:p>
    <w:sectPr w:rsidR="006175EE" w:rsidRPr="00157F9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D02DC" w:rsidRDefault="002D02DC" w:rsidP="00157F9B">
      <w:r>
        <w:separator/>
      </w:r>
    </w:p>
  </w:endnote>
  <w:endnote w:type="continuationSeparator" w:id="0">
    <w:p w:rsidR="002D02DC" w:rsidRDefault="002D02DC" w:rsidP="00157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D02DC" w:rsidRDefault="002D02DC" w:rsidP="00157F9B">
      <w:r>
        <w:separator/>
      </w:r>
    </w:p>
  </w:footnote>
  <w:footnote w:type="continuationSeparator" w:id="0">
    <w:p w:rsidR="002D02DC" w:rsidRDefault="002D02DC" w:rsidP="00157F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EB1759"/>
    <w:multiLevelType w:val="multilevel"/>
    <w:tmpl w:val="BBFE7D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3FC660A"/>
    <w:multiLevelType w:val="multilevel"/>
    <w:tmpl w:val="91B2C7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5BE22A0"/>
    <w:multiLevelType w:val="hybridMultilevel"/>
    <w:tmpl w:val="32AC4846"/>
    <w:lvl w:ilvl="0" w:tplc="8BFA9E2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68BE1CAE"/>
    <w:multiLevelType w:val="multilevel"/>
    <w:tmpl w:val="E3BA0E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1B61761"/>
    <w:multiLevelType w:val="multilevel"/>
    <w:tmpl w:val="0F42C5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activeWritingStyle w:appName="MSWord" w:lang="en-US" w:vendorID="64" w:dllVersion="6" w:nlCheck="1" w:checkStyle="0"/>
  <w:activeWritingStyle w:appName="MSWord" w:lang="zh-CN" w:vendorID="64" w:dllVersion="5" w:nlCheck="1" w:checkStyle="1"/>
  <w:activeWritingStyle w:appName="MSWord" w:lang="zh-CN" w:vendorID="64" w:dllVersion="0" w:nlCheck="1" w:checkStyle="1"/>
  <w:activeWritingStyle w:appName="MSWord" w:lang="en-US" w:vendorID="64" w:dllVersion="4096" w:nlCheck="1" w:checkStyle="0"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0D88"/>
    <w:rsid w:val="00150D88"/>
    <w:rsid w:val="00157F9B"/>
    <w:rsid w:val="002D02DC"/>
    <w:rsid w:val="00385638"/>
    <w:rsid w:val="005105C0"/>
    <w:rsid w:val="006175EE"/>
    <w:rsid w:val="006A4B23"/>
    <w:rsid w:val="00B277D4"/>
    <w:rsid w:val="00EC3DDF"/>
    <w:rsid w:val="00FC3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30D2E0C"/>
  <w15:chartTrackingRefBased/>
  <w15:docId w15:val="{E22AF212-CA18-420C-A434-9D5DA9F64C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0"/>
    <w:uiPriority w:val="9"/>
    <w:qFormat/>
    <w:rsid w:val="00157F9B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157F9B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57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57F9B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57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57F9B"/>
    <w:rPr>
      <w:sz w:val="18"/>
      <w:szCs w:val="18"/>
    </w:rPr>
  </w:style>
  <w:style w:type="character" w:customStyle="1" w:styleId="10">
    <w:name w:val="标题 1 字符"/>
    <w:basedOn w:val="a0"/>
    <w:link w:val="1"/>
    <w:uiPriority w:val="9"/>
    <w:rsid w:val="00157F9B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20">
    <w:name w:val="标题 2 字符"/>
    <w:basedOn w:val="a0"/>
    <w:link w:val="2"/>
    <w:uiPriority w:val="9"/>
    <w:rsid w:val="00157F9B"/>
    <w:rPr>
      <w:rFonts w:ascii="宋体" w:eastAsia="宋体" w:hAnsi="宋体" w:cs="宋体"/>
      <w:b/>
      <w:bCs/>
      <w:kern w:val="0"/>
      <w:sz w:val="36"/>
      <w:szCs w:val="36"/>
    </w:rPr>
  </w:style>
  <w:style w:type="paragraph" w:styleId="a7">
    <w:name w:val="Normal (Web)"/>
    <w:basedOn w:val="a"/>
    <w:uiPriority w:val="99"/>
    <w:semiHidden/>
    <w:unhideWhenUsed/>
    <w:rsid w:val="00157F9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8">
    <w:name w:val="List Paragraph"/>
    <w:basedOn w:val="a"/>
    <w:uiPriority w:val="34"/>
    <w:qFormat/>
    <w:rsid w:val="00385638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20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15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8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311</Words>
  <Characters>1778</Characters>
  <Application>Microsoft Office Word</Application>
  <DocSecurity>0</DocSecurity>
  <Lines>14</Lines>
  <Paragraphs>4</Paragraphs>
  <ScaleCrop>false</ScaleCrop>
  <Company/>
  <LinksUpToDate>false</LinksUpToDate>
  <CharactersWithSpaces>2085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Think</cp:lastModifiedBy>
  <cp:revision>2</cp:revision>
  <dcterms:created xsi:type="dcterms:W3CDTF">2025-06-25T11:07:00Z</dcterms:created>
  <dcterms:modified xsi:type="dcterms:W3CDTF">2025-06-25T11:07:00Z</dcterms:modified>
</cp:coreProperties>
</file>