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F9B" w:rsidRPr="00157F9B" w:rsidRDefault="00157F9B" w:rsidP="00157F9B">
      <w:pPr>
        <w:widowControl/>
        <w:spacing w:before="100" w:beforeAutospacing="1" w:after="100" w:afterAutospacing="1"/>
        <w:jc w:val="center"/>
        <w:outlineLvl w:val="0"/>
        <w:rPr>
          <w:rFonts w:ascii="Arial" w:eastAsia="宋体" w:hAnsi="Arial" w:cs="Arial"/>
          <w:b/>
          <w:bCs/>
          <w:color w:val="000000"/>
          <w:kern w:val="36"/>
          <w:sz w:val="48"/>
          <w:szCs w:val="48"/>
        </w:rPr>
      </w:pPr>
      <w:r w:rsidRPr="00157F9B">
        <w:rPr>
          <w:rFonts w:ascii="Arial" w:eastAsia="宋体" w:hAnsi="Arial" w:cs="Arial"/>
          <w:b/>
          <w:bCs/>
          <w:color w:val="000000"/>
          <w:kern w:val="36"/>
          <w:sz w:val="48"/>
          <w:szCs w:val="48"/>
        </w:rPr>
        <w:t>教学设计</w:t>
      </w:r>
    </w:p>
    <w:tbl>
      <w:tblPr>
        <w:tblW w:w="9259" w:type="dxa"/>
        <w:tblInd w:w="-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5"/>
        <w:gridCol w:w="461"/>
        <w:gridCol w:w="934"/>
        <w:gridCol w:w="3260"/>
        <w:gridCol w:w="1843"/>
        <w:gridCol w:w="2026"/>
      </w:tblGrid>
      <w:tr w:rsidR="00B277D4" w:rsidRPr="00157F9B" w:rsidTr="00385638">
        <w:trPr>
          <w:trHeight w:val="457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 w:hint="eastAsia"/>
                <w:b/>
                <w:bCs/>
                <w:color w:val="000000"/>
                <w:kern w:val="0"/>
                <w:szCs w:val="21"/>
              </w:rPr>
              <w:t>课题</w:t>
            </w:r>
          </w:p>
        </w:tc>
        <w:tc>
          <w:tcPr>
            <w:tcW w:w="4194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手机获取超声波传感器信息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157F9B" w:rsidRPr="00157F9B" w:rsidRDefault="00157F9B" w:rsidP="00385638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  <w:t>课时</w:t>
            </w:r>
          </w:p>
        </w:tc>
        <w:tc>
          <w:tcPr>
            <w:tcW w:w="2026" w:type="dxa"/>
            <w:vAlign w:val="center"/>
          </w:tcPr>
          <w:p w:rsidR="00157F9B" w:rsidRPr="00157F9B" w:rsidRDefault="00B277D4" w:rsidP="00157F9B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</w:rPr>
              <w:t>4</w:t>
            </w:r>
          </w:p>
        </w:tc>
      </w:tr>
      <w:tr w:rsidR="00B277D4" w:rsidRPr="00157F9B" w:rsidTr="00157F9B">
        <w:trPr>
          <w:trHeight w:val="809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  <w:t>教学目标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理解超声波传感器的工作原理及其在日常生活中的应用。</w:t>
            </w:r>
          </w:p>
          <w:p w:rsidR="00157F9B" w:rsidRPr="00157F9B" w:rsidRDefault="00157F9B" w:rsidP="00157F9B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掌握树莓派与超声波传感器的接线方法及编程控制。</w:t>
            </w:r>
          </w:p>
          <w:p w:rsidR="00157F9B" w:rsidRPr="00157F9B" w:rsidRDefault="00157F9B" w:rsidP="00157F9B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学会设计简单的手机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APP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与树莓派进行交互，实现超声波传感器数据的实时显示。</w:t>
            </w:r>
          </w:p>
          <w:p w:rsidR="00157F9B" w:rsidRPr="00157F9B" w:rsidRDefault="00157F9B" w:rsidP="00157F9B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培养学生的信息素养、编程思维和实践能力。</w:t>
            </w:r>
          </w:p>
        </w:tc>
      </w:tr>
      <w:tr w:rsidR="00B277D4" w:rsidRPr="00157F9B" w:rsidTr="00157F9B">
        <w:trPr>
          <w:trHeight w:val="716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  <w:t>教学重点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超声波传感器的工作原理。</w:t>
            </w:r>
          </w:p>
          <w:p w:rsidR="00157F9B" w:rsidRPr="00157F9B" w:rsidRDefault="00157F9B" w:rsidP="00157F9B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树莓派与超声波传感器的接线及编程控制。</w:t>
            </w:r>
          </w:p>
          <w:p w:rsidR="00157F9B" w:rsidRPr="00157F9B" w:rsidRDefault="00157F9B" w:rsidP="00157F9B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手机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APP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与树莓派的交互设计。</w:t>
            </w:r>
          </w:p>
        </w:tc>
      </w:tr>
      <w:tr w:rsidR="00B277D4" w:rsidRPr="00157F9B" w:rsidTr="00157F9B">
        <w:trPr>
          <w:trHeight w:val="20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  <w:t>教学难点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超声波传感器的精确测量原理。</w:t>
            </w:r>
          </w:p>
          <w:p w:rsidR="00157F9B" w:rsidRPr="00157F9B" w:rsidRDefault="00157F9B" w:rsidP="00157F9B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树莓派与超声波传感器的编程控制。</w:t>
            </w:r>
          </w:p>
          <w:p w:rsidR="00157F9B" w:rsidRPr="00157F9B" w:rsidRDefault="00157F9B" w:rsidP="00157F9B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手机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APP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与树莓派的网络通信。</w:t>
            </w:r>
          </w:p>
        </w:tc>
      </w:tr>
      <w:tr w:rsidR="00B277D4" w:rsidRPr="00157F9B" w:rsidTr="00157F9B">
        <w:trPr>
          <w:trHeight w:val="20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  <w:t>教学方法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讲授法、演示法、</w:t>
            </w:r>
            <w:r w:rsidR="00385638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项目教学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法、小组讨论法</w:t>
            </w:r>
            <w:bookmarkStart w:id="0" w:name="_GoBack"/>
            <w:bookmarkEnd w:id="0"/>
          </w:p>
        </w:tc>
      </w:tr>
      <w:tr w:rsidR="00B277D4" w:rsidRPr="00157F9B" w:rsidTr="00157F9B">
        <w:trPr>
          <w:trHeight w:val="613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  <w:t>课型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B277D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新授课（）复习课（</w:t>
            </w:r>
            <w:r w:rsidRPr="00157F9B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 xml:space="preserve"> </w:t>
            </w:r>
            <w:r w:rsidRPr="00157F9B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）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 xml:space="preserve"> </w:t>
            </w:r>
            <w:r w:rsidRPr="00157F9B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理实一体课（</w:t>
            </w:r>
            <w:r w:rsidRPr="00157F9B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 xml:space="preserve"> </w:t>
            </w:r>
            <w:r w:rsidR="00B277D4" w:rsidRPr="00157F9B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√</w:t>
            </w:r>
            <w:r w:rsidRPr="00157F9B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）</w:t>
            </w:r>
            <w:r w:rsidRPr="00157F9B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 xml:space="preserve"> </w:t>
            </w:r>
            <w:r w:rsidRPr="00157F9B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实训课（</w:t>
            </w:r>
            <w:r w:rsidRPr="00157F9B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 xml:space="preserve"> </w:t>
            </w:r>
            <w:r w:rsidRPr="00157F9B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）其它（</w:t>
            </w:r>
            <w:r w:rsidRPr="00157F9B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 xml:space="preserve"> </w:t>
            </w:r>
            <w:r w:rsidRPr="00157F9B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）</w:t>
            </w:r>
          </w:p>
        </w:tc>
      </w:tr>
      <w:tr w:rsidR="00B277D4" w:rsidRPr="00157F9B" w:rsidTr="00B277D4">
        <w:trPr>
          <w:trHeight w:val="303"/>
        </w:trPr>
        <w:tc>
          <w:tcPr>
            <w:tcW w:w="735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  <w:t>教学环节</w:t>
            </w:r>
          </w:p>
        </w:tc>
        <w:tc>
          <w:tcPr>
            <w:tcW w:w="1395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  <w:t>教学内容</w:t>
            </w:r>
          </w:p>
        </w:tc>
        <w:tc>
          <w:tcPr>
            <w:tcW w:w="3260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  <w:t>教师活动</w:t>
            </w:r>
          </w:p>
        </w:tc>
        <w:tc>
          <w:tcPr>
            <w:tcW w:w="1843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  <w:t>学生活动</w:t>
            </w:r>
          </w:p>
        </w:tc>
        <w:tc>
          <w:tcPr>
            <w:tcW w:w="2026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b/>
                <w:bCs/>
                <w:color w:val="000000"/>
                <w:kern w:val="0"/>
                <w:szCs w:val="21"/>
              </w:rPr>
              <w:t>设计意图</w:t>
            </w:r>
          </w:p>
        </w:tc>
      </w:tr>
      <w:tr w:rsidR="00B277D4" w:rsidRPr="00157F9B" w:rsidTr="00B277D4">
        <w:trPr>
          <w:trHeight w:val="970"/>
        </w:trPr>
        <w:tc>
          <w:tcPr>
            <w:tcW w:w="735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导入新课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介绍超声波传感器的应用场景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展示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PPT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中关于超声波传感器在倒车雷达、自动驾驶、材料检测等领域的图片和视频，引导学生思考其工作原理。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观看图片和视频，思考并讨论超声波传感器的作用。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通过实际应用案例激发学生的学习兴趣和好奇心。</w:t>
            </w:r>
          </w:p>
        </w:tc>
      </w:tr>
      <w:tr w:rsidR="00B277D4" w:rsidRPr="00157F9B" w:rsidTr="00B277D4">
        <w:trPr>
          <w:trHeight w:val="1140"/>
        </w:trPr>
        <w:tc>
          <w:tcPr>
            <w:tcW w:w="735" w:type="dxa"/>
            <w:vMerge/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提出问题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提出问题：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“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超声波传感器是如何工作的？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”“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它在我们的生活中还有哪些应用？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”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思考问题并尝试回答。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引导学生主动思考，为后续学习奠定基础。</w:t>
            </w:r>
          </w:p>
        </w:tc>
      </w:tr>
      <w:tr w:rsidR="00B277D4" w:rsidRPr="00157F9B" w:rsidTr="00B277D4">
        <w:trPr>
          <w:trHeight w:val="432"/>
        </w:trPr>
        <w:tc>
          <w:tcPr>
            <w:tcW w:w="735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理论讲解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超声波传感器的原理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讲解超声波的定义、特性以及超声波传感器的工作原理，结合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PPT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中的动画和图表进行演示。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认真听讲，记录关键知识点。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帮助学生理解超声波传感器的基本原理。</w:t>
            </w:r>
          </w:p>
        </w:tc>
      </w:tr>
      <w:tr w:rsidR="00B277D4" w:rsidRPr="00157F9B" w:rsidTr="00B277D4">
        <w:trPr>
          <w:trHeight w:val="1000"/>
        </w:trPr>
        <w:tc>
          <w:tcPr>
            <w:tcW w:w="735" w:type="dxa"/>
            <w:vMerge/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277D4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超声波传感器的发展历程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介绍超声波传感器从压电效应到现代测量技术的发展历程，展示相关科学家的贡献。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了解超声波传感器的发展历史，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lastRenderedPageBreak/>
              <w:t>感受科技的进步。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lastRenderedPageBreak/>
              <w:t>让学生了解超声波传感器的发展脉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lastRenderedPageBreak/>
              <w:t>络，增强学习的系统性。</w:t>
            </w:r>
          </w:p>
        </w:tc>
      </w:tr>
      <w:tr w:rsidR="00B277D4" w:rsidRPr="00157F9B" w:rsidTr="00B277D4">
        <w:trPr>
          <w:trHeight w:val="280"/>
        </w:trPr>
        <w:tc>
          <w:tcPr>
            <w:tcW w:w="735" w:type="dxa"/>
            <w:vMerge/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超声波传感器的应用场景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详细讲解超声波传感器在智慧交通、自动驾驶、材料检测等领域的具体应用案例。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通过案例学习，加深对超声波传感器应用的理解。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通过实际案例帮助学生将理论与实践相结合。</w:t>
            </w:r>
          </w:p>
        </w:tc>
      </w:tr>
      <w:tr w:rsidR="00B277D4" w:rsidRPr="00157F9B" w:rsidTr="00385638">
        <w:trPr>
          <w:trHeight w:val="662"/>
        </w:trPr>
        <w:tc>
          <w:tcPr>
            <w:tcW w:w="735" w:type="dxa"/>
            <w:vMerge/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超声波传感器的优缺点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分析超声波传感器的优点（如成本低、使用安全）和缺点（如受环境因素影响大）。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思考并讨论超声波传感器的优缺点。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培养学生的批判性思维，帮助他们全面认识超声波传感器。</w:t>
            </w:r>
          </w:p>
        </w:tc>
      </w:tr>
      <w:tr w:rsidR="00B277D4" w:rsidRPr="00157F9B" w:rsidTr="00B277D4">
        <w:trPr>
          <w:trHeight w:val="20"/>
        </w:trPr>
        <w:tc>
          <w:tcPr>
            <w:tcW w:w="735" w:type="dxa"/>
            <w:vMerge/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互动问答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针对讲解内容，提出问题，鼓励学生提问。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积极回答教师的问题，提出自己的疑问。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通过互动问答，加深学生对知识的理解。</w:t>
            </w:r>
          </w:p>
        </w:tc>
      </w:tr>
      <w:tr w:rsidR="00B277D4" w:rsidRPr="00157F9B" w:rsidTr="00B277D4">
        <w:trPr>
          <w:trHeight w:val="417"/>
        </w:trPr>
        <w:tc>
          <w:tcPr>
            <w:tcW w:w="735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实践</w:t>
            </w:r>
            <w:r w:rsidR="00385638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树莓派与超声波传感器的接线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演示树莓派与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HY-SRF04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超声波传感器的接线方法，讲解接线注意事项。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按照教师的演示，完成树莓派与超声波传感器的接线。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通过实际操作，让学生掌握硬件接线技能。</w:t>
            </w:r>
          </w:p>
        </w:tc>
      </w:tr>
      <w:tr w:rsidR="00B277D4" w:rsidRPr="00157F9B" w:rsidTr="00385638">
        <w:trPr>
          <w:trHeight w:val="838"/>
        </w:trPr>
        <w:tc>
          <w:tcPr>
            <w:tcW w:w="735" w:type="dxa"/>
            <w:vMerge/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时间信息获取与距离计算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讲解如何通过树莓派获取超声波传感器的时间信息，并计算距离，提供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Python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代码示例。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编写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Python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代码，实现距离计算功能。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帮助学生理解超声波传感器数据处理的过程。</w:t>
            </w:r>
          </w:p>
        </w:tc>
      </w:tr>
      <w:tr w:rsidR="00B277D4" w:rsidRPr="00157F9B" w:rsidTr="00B277D4">
        <w:trPr>
          <w:trHeight w:val="20"/>
        </w:trPr>
        <w:tc>
          <w:tcPr>
            <w:tcW w:w="735" w:type="dxa"/>
            <w:vMerge/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手机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APP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与树莓派交互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介绍如何使用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APP Inventor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设计简单的手机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APP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与树莓派进行交互，展示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APP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界面设计和程序逻辑。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设计并实现一个简单的手机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APP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，与树莓派进行交互。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培养学生的编程能力和创新思维。</w:t>
            </w:r>
          </w:p>
        </w:tc>
      </w:tr>
      <w:tr w:rsidR="00B277D4" w:rsidRPr="00157F9B" w:rsidTr="00B277D4">
        <w:trPr>
          <w:trHeight w:val="721"/>
        </w:trPr>
        <w:tc>
          <w:tcPr>
            <w:tcW w:w="735" w:type="dxa"/>
            <w:vMerge w:val="restart"/>
            <w:vAlign w:val="center"/>
            <w:hideMark/>
          </w:tcPr>
          <w:p w:rsidR="00385638" w:rsidRDefault="00385638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项目</w:t>
            </w:r>
          </w:p>
          <w:p w:rsidR="00157F9B" w:rsidRPr="00157F9B" w:rsidRDefault="00385638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实战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385638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项目</w:t>
            </w:r>
            <w:r w:rsidR="00385638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1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：坐姿矫正器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介绍坐姿矫正器的项目背景和实训要求，提供参考程序。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分组讨论并设计坐姿矫正器的实现方案，编写程序并进行测试。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通过项目实践，让学生将所学知识应用到实际问题中。</w:t>
            </w:r>
          </w:p>
        </w:tc>
      </w:tr>
      <w:tr w:rsidR="00B277D4" w:rsidRPr="00157F9B" w:rsidTr="00B277D4">
        <w:trPr>
          <w:trHeight w:val="721"/>
        </w:trPr>
        <w:tc>
          <w:tcPr>
            <w:tcW w:w="735" w:type="dxa"/>
            <w:vMerge/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385638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项目</w:t>
            </w:r>
            <w:r w:rsidR="00385638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2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：超声波远程监测报警器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介绍超声波远程监测报警器的项目背景和实训要求。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分组讨论并设计超声波远程监测报警器的实现方</w:t>
            </w: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lastRenderedPageBreak/>
              <w:t>案，编写程序并进行测试。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lastRenderedPageBreak/>
              <w:t>进一步锻炼学生的实践能力和团队协作能力。</w:t>
            </w:r>
          </w:p>
        </w:tc>
      </w:tr>
      <w:tr w:rsidR="00B277D4" w:rsidRPr="00157F9B" w:rsidTr="00B277D4">
        <w:trPr>
          <w:trHeight w:val="598"/>
        </w:trPr>
        <w:tc>
          <w:tcPr>
            <w:tcW w:w="735" w:type="dxa"/>
            <w:vMerge/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成果展示与评价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组织各小组展示项目成果，进行互评和自评。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展示项目成果，听取其他小组的意见和建议。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57F9B" w:rsidRPr="00157F9B" w:rsidRDefault="00157F9B" w:rsidP="00157F9B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通过成果展示与评价，让学生学会反思和总结。</w:t>
            </w:r>
          </w:p>
        </w:tc>
      </w:tr>
      <w:tr w:rsidR="00B277D4" w:rsidRPr="00157F9B" w:rsidTr="00B277D4">
        <w:trPr>
          <w:trHeight w:val="377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277D4" w:rsidRPr="00157F9B" w:rsidRDefault="00B277D4" w:rsidP="00B277D4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课堂总结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277D4" w:rsidRPr="00157F9B" w:rsidRDefault="00B277D4" w:rsidP="00B277D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总结本节课的重点内容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277D4" w:rsidRPr="00157F9B" w:rsidRDefault="00B277D4" w:rsidP="00B277D4">
            <w:pPr>
              <w:widowControl/>
              <w:spacing w:before="150"/>
              <w:jc w:val="left"/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引导学生回顾节节课所学知识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277D4" w:rsidRPr="00157F9B" w:rsidRDefault="00B277D4" w:rsidP="00B277D4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回顾本节课所学知识，加深印象。</w:t>
            </w:r>
          </w:p>
        </w:tc>
        <w:tc>
          <w:tcPr>
            <w:tcW w:w="2026" w:type="dxa"/>
            <w:vAlign w:val="center"/>
            <w:hideMark/>
          </w:tcPr>
          <w:p w:rsidR="00B277D4" w:rsidRPr="00157F9B" w:rsidRDefault="00B277D4" w:rsidP="00B277D4">
            <w:pPr>
              <w:widowControl/>
              <w:spacing w:before="150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帮助学生梳理知识体系，巩固学习成果。</w:t>
            </w:r>
          </w:p>
        </w:tc>
      </w:tr>
      <w:tr w:rsidR="00385638" w:rsidRPr="00157F9B" w:rsidTr="00385638">
        <w:trPr>
          <w:trHeight w:val="2621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5638" w:rsidRPr="00157F9B" w:rsidRDefault="00385638" w:rsidP="00385638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课外作业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85638" w:rsidRPr="00385638" w:rsidRDefault="00385638" w:rsidP="00385638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color w:val="000000"/>
                <w:kern w:val="0"/>
                <w:szCs w:val="21"/>
              </w:rPr>
              <w:t>.</w:t>
            </w:r>
            <w:r w:rsidRPr="00385638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完成练习题</w:t>
            </w:r>
          </w:p>
          <w:p w:rsidR="00385638" w:rsidRPr="00385638" w:rsidRDefault="00385638" w:rsidP="00385638">
            <w:pPr>
              <w:widowControl/>
              <w:spacing w:before="150"/>
              <w:jc w:val="left"/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Cs w:val="21"/>
              </w:rPr>
              <w:t>.</w:t>
            </w:r>
            <w:r w:rsidRPr="00385638">
              <w:rPr>
                <w:rFonts w:ascii="Arial" w:eastAsia="宋体" w:hAnsi="Arial" w:cs="Arial"/>
                <w:color w:val="000000"/>
                <w:kern w:val="0"/>
                <w:szCs w:val="21"/>
              </w:rPr>
              <w:t>完善坐姿矫正器</w:t>
            </w:r>
            <w:r w:rsidRPr="00385638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和</w:t>
            </w:r>
            <w:r w:rsidRPr="00385638">
              <w:rPr>
                <w:rFonts w:ascii="Arial" w:eastAsia="宋体" w:hAnsi="Arial" w:cs="Arial"/>
                <w:color w:val="000000"/>
                <w:kern w:val="0"/>
                <w:szCs w:val="21"/>
              </w:rPr>
              <w:t>超声波远程监测报警器的程序，优化功能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85638" w:rsidRPr="00157F9B" w:rsidRDefault="00385638" w:rsidP="00385638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布置作业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85638" w:rsidRPr="00157F9B" w:rsidRDefault="00385638" w:rsidP="00385638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完成作业</w:t>
            </w:r>
          </w:p>
        </w:tc>
        <w:tc>
          <w:tcPr>
            <w:tcW w:w="2026" w:type="dxa"/>
            <w:vAlign w:val="center"/>
            <w:hideMark/>
          </w:tcPr>
          <w:p w:rsidR="00385638" w:rsidRPr="00157F9B" w:rsidRDefault="00385638" w:rsidP="00385638">
            <w:pPr>
              <w:widowControl/>
              <w:spacing w:before="150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 w:rsidRPr="00157F9B">
              <w:rPr>
                <w:rFonts w:ascii="Arial" w:eastAsia="宋体" w:hAnsi="Arial" w:cs="Arial"/>
                <w:color w:val="000000"/>
                <w:kern w:val="0"/>
                <w:szCs w:val="21"/>
              </w:rPr>
              <w:t>巩固课堂所学知识，拓展学生的思维。</w:t>
            </w:r>
          </w:p>
        </w:tc>
      </w:tr>
      <w:tr w:rsidR="00385638" w:rsidRPr="00157F9B" w:rsidTr="00385638">
        <w:trPr>
          <w:trHeight w:val="263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85638" w:rsidRPr="00157F9B" w:rsidRDefault="00385638" w:rsidP="00385638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课后记</w:t>
            </w:r>
          </w:p>
        </w:tc>
        <w:tc>
          <w:tcPr>
            <w:tcW w:w="8524" w:type="dxa"/>
            <w:gridSpan w:val="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85638" w:rsidRPr="00157F9B" w:rsidRDefault="00385638" w:rsidP="00385638">
            <w:pPr>
              <w:widowControl/>
              <w:spacing w:before="150"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</w:p>
        </w:tc>
      </w:tr>
    </w:tbl>
    <w:p w:rsidR="006175EE" w:rsidRPr="00157F9B" w:rsidRDefault="006175EE" w:rsidP="00157F9B">
      <w:pPr>
        <w:widowControl/>
        <w:spacing w:before="100" w:beforeAutospacing="1" w:after="100" w:afterAutospacing="1"/>
        <w:jc w:val="left"/>
      </w:pPr>
    </w:p>
    <w:sectPr w:rsidR="006175EE" w:rsidRPr="00157F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068" w:rsidRDefault="00FC3068" w:rsidP="00157F9B">
      <w:r>
        <w:separator/>
      </w:r>
    </w:p>
  </w:endnote>
  <w:endnote w:type="continuationSeparator" w:id="0">
    <w:p w:rsidR="00FC3068" w:rsidRDefault="00FC3068" w:rsidP="0015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068" w:rsidRDefault="00FC3068" w:rsidP="00157F9B">
      <w:r>
        <w:separator/>
      </w:r>
    </w:p>
  </w:footnote>
  <w:footnote w:type="continuationSeparator" w:id="0">
    <w:p w:rsidR="00FC3068" w:rsidRDefault="00FC3068" w:rsidP="00157F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B1759"/>
    <w:multiLevelType w:val="multilevel"/>
    <w:tmpl w:val="BBFE7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FC660A"/>
    <w:multiLevelType w:val="multilevel"/>
    <w:tmpl w:val="91B2C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BE22A0"/>
    <w:multiLevelType w:val="hybridMultilevel"/>
    <w:tmpl w:val="32AC4846"/>
    <w:lvl w:ilvl="0" w:tplc="8BFA9E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1B61761"/>
    <w:multiLevelType w:val="multilevel"/>
    <w:tmpl w:val="0F42C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D88"/>
    <w:rsid w:val="00150D88"/>
    <w:rsid w:val="00157F9B"/>
    <w:rsid w:val="00385638"/>
    <w:rsid w:val="006175EE"/>
    <w:rsid w:val="00B277D4"/>
    <w:rsid w:val="00FC3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5A06F"/>
  <w15:chartTrackingRefBased/>
  <w15:docId w15:val="{E22AF212-CA18-420C-A434-9D5DA9F64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157F9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157F9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7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57F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57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57F9B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57F9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157F9B"/>
    <w:rPr>
      <w:rFonts w:ascii="宋体" w:eastAsia="宋体" w:hAnsi="宋体" w:cs="宋体"/>
      <w:b/>
      <w:bCs/>
      <w:kern w:val="0"/>
      <w:sz w:val="36"/>
      <w:szCs w:val="36"/>
    </w:rPr>
  </w:style>
  <w:style w:type="paragraph" w:styleId="a7">
    <w:name w:val="Normal (Web)"/>
    <w:basedOn w:val="a"/>
    <w:uiPriority w:val="99"/>
    <w:semiHidden/>
    <w:unhideWhenUsed/>
    <w:rsid w:val="00157F9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38563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31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2025-06-12T00:47:00Z</dcterms:created>
  <dcterms:modified xsi:type="dcterms:W3CDTF">2025-06-12T01:16:00Z</dcterms:modified>
</cp:coreProperties>
</file>