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val="en-US" w:eastAsia="zh-CN"/>
        </w:rPr>
        <w:t xml:space="preserve"> </w:t>
      </w:r>
      <w:r>
        <w:rPr>
          <w:rFonts w:hint="eastAsia"/>
          <w:b/>
          <w:bCs/>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13"/>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bookmarkStart w:id="0" w:name="_GoBack"/>
            <w:bookmarkEnd w:id="0"/>
            <w:r>
              <w:rPr>
                <w:rFonts w:hint="eastAsia"/>
                <w:color w:val="auto"/>
                <w:sz w:val="24"/>
                <w:szCs w:val="24"/>
                <w:vertAlign w:val="baseline"/>
                <w:lang w:eastAsia="zh-CN"/>
              </w:rPr>
              <w:t>授课章节</w:t>
            </w:r>
            <w:r>
              <w:rPr>
                <w:rFonts w:hint="eastAsia"/>
                <w:color w:val="auto"/>
                <w:sz w:val="24"/>
                <w:szCs w:val="24"/>
                <w:vertAlign w:val="baseline"/>
                <w:lang w:val="en-US" w:eastAsia="zh-CN"/>
              </w:rPr>
              <w:t>/项目名称</w:t>
            </w:r>
          </w:p>
        </w:tc>
        <w:tc>
          <w:tcPr>
            <w:tcW w:w="7211" w:type="dxa"/>
            <w:gridSpan w:val="2"/>
          </w:tcPr>
          <w:p>
            <w:pPr>
              <w:jc w:val="left"/>
              <w:rPr>
                <w:rFonts w:hint="eastAsia"/>
                <w:color w:val="auto"/>
                <w:sz w:val="24"/>
                <w:szCs w:val="24"/>
                <w:vertAlign w:val="baseline"/>
                <w:lang w:val="en-US" w:eastAsia="zh-CN"/>
              </w:rPr>
            </w:pPr>
            <w:r>
              <w:rPr>
                <w:rFonts w:hint="eastAsia"/>
                <w:color w:val="auto"/>
                <w:sz w:val="24"/>
                <w:szCs w:val="24"/>
                <w:vertAlign w:val="baseline"/>
                <w:lang w:val="en-US" w:eastAsia="zh-CN"/>
              </w:rPr>
              <w:t>学习任务6  数组--银行窗口满意度调查</w:t>
            </w:r>
          </w:p>
          <w:p>
            <w:pPr>
              <w:jc w:val="left"/>
              <w:rPr>
                <w:rFonts w:hint="default"/>
                <w:color w:val="auto"/>
                <w:sz w:val="24"/>
                <w:szCs w:val="24"/>
                <w:vertAlign w:val="baseline"/>
                <w:lang w:val="en-US" w:eastAsia="zh-CN"/>
              </w:rPr>
            </w:pPr>
            <w:r>
              <w:rPr>
                <w:rFonts w:hint="eastAsia"/>
                <w:color w:val="auto"/>
                <w:sz w:val="24"/>
                <w:szCs w:val="24"/>
                <w:vertAlign w:val="baseline"/>
                <w:lang w:val="en-US" w:eastAsia="zh-CN"/>
              </w:rPr>
              <w:t>任务6-1：一维数组的定义及应用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restart"/>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教学</w:t>
            </w: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目标</w:t>
            </w:r>
          </w:p>
        </w:tc>
        <w:tc>
          <w:tcPr>
            <w:tcW w:w="1213" w:type="dxa"/>
          </w:tcPr>
          <w:p>
            <w:pPr>
              <w:rPr>
                <w:color w:val="auto"/>
                <w:sz w:val="24"/>
                <w:szCs w:val="24"/>
                <w:vertAlign w:val="baseline"/>
              </w:rPr>
            </w:pPr>
            <w:r>
              <w:rPr>
                <w:rFonts w:hint="eastAsia"/>
                <w:color w:val="auto"/>
                <w:sz w:val="24"/>
                <w:szCs w:val="24"/>
                <w:vertAlign w:val="baseline"/>
                <w:lang w:eastAsia="zh-CN"/>
              </w:rPr>
              <w:t>知识目标</w:t>
            </w:r>
          </w:p>
        </w:tc>
        <w:tc>
          <w:tcPr>
            <w:tcW w:w="5998" w:type="dxa"/>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w:t>
            </w:r>
            <w:r>
              <w:rPr>
                <w:rFonts w:hint="eastAsia" w:cstheme="minorBidi"/>
                <w:color w:val="auto"/>
                <w:kern w:val="2"/>
                <w:sz w:val="24"/>
                <w:szCs w:val="24"/>
                <w:vertAlign w:val="baseline"/>
                <w:lang w:val="en-US" w:eastAsia="zh-CN" w:bidi="ar-SA"/>
              </w:rPr>
              <w:t>一维数组</w:t>
            </w:r>
            <w:r>
              <w:rPr>
                <w:rFonts w:hint="eastAsia" w:asciiTheme="minorHAnsi" w:hAnsiTheme="minorHAnsi" w:eastAsiaTheme="minorEastAsia" w:cstheme="minorBidi"/>
                <w:color w:val="auto"/>
                <w:kern w:val="2"/>
                <w:sz w:val="24"/>
                <w:szCs w:val="24"/>
                <w:vertAlign w:val="baseline"/>
                <w:lang w:val="en-US" w:eastAsia="zh-CN" w:bidi="ar-SA"/>
              </w:rPr>
              <w:t>的</w:t>
            </w:r>
            <w:r>
              <w:rPr>
                <w:rFonts w:hint="eastAsia" w:cstheme="minorBidi"/>
                <w:color w:val="auto"/>
                <w:kern w:val="2"/>
                <w:sz w:val="24"/>
                <w:szCs w:val="24"/>
                <w:vertAlign w:val="baseline"/>
                <w:lang w:val="en-US" w:eastAsia="zh-CN" w:bidi="ar-SA"/>
              </w:rPr>
              <w:t>定义及初始化</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w:t>
            </w:r>
            <w:r>
              <w:rPr>
                <w:rFonts w:hint="eastAsia" w:cstheme="minorBidi"/>
                <w:color w:val="auto"/>
                <w:kern w:val="2"/>
                <w:sz w:val="24"/>
                <w:szCs w:val="24"/>
                <w:vertAlign w:val="baseline"/>
                <w:lang w:val="en-US" w:eastAsia="zh-CN" w:bidi="ar-SA"/>
              </w:rPr>
              <w:t>一维数组的使用方法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rFonts w:hint="eastAsia"/>
                <w:color w:val="auto"/>
                <w:sz w:val="24"/>
                <w:szCs w:val="24"/>
                <w:vertAlign w:val="baseline"/>
                <w:lang w:eastAsia="zh-CN"/>
              </w:rPr>
            </w:pPr>
          </w:p>
        </w:tc>
        <w:tc>
          <w:tcPr>
            <w:tcW w:w="1213" w:type="dxa"/>
          </w:tcPr>
          <w:p>
            <w:pPr>
              <w:rPr>
                <w:color w:val="auto"/>
                <w:sz w:val="24"/>
                <w:szCs w:val="24"/>
                <w:vertAlign w:val="baseline"/>
              </w:rPr>
            </w:pPr>
            <w:r>
              <w:rPr>
                <w:rFonts w:hint="eastAsia"/>
                <w:color w:val="auto"/>
                <w:sz w:val="24"/>
                <w:szCs w:val="24"/>
                <w:vertAlign w:val="baseline"/>
                <w:lang w:eastAsia="zh-CN"/>
              </w:rPr>
              <w:t>能力目标</w:t>
            </w:r>
          </w:p>
        </w:tc>
        <w:tc>
          <w:tcPr>
            <w:tcW w:w="5998" w:type="dxa"/>
          </w:tcPr>
          <w:p>
            <w:pPr>
              <w:pStyle w:val="9"/>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学会数组的使用方法；</w:t>
            </w:r>
            <w:r>
              <w:rPr>
                <w:rFonts w:hint="eastAsia"/>
                <w:color w:val="auto"/>
                <w:sz w:val="24"/>
                <w:szCs w:val="24"/>
                <w:vertAlign w:val="baseline"/>
                <w:lang w:val="en-US" w:eastAsia="zh-CN"/>
              </w:rPr>
              <w:br w:type="textWrapping"/>
            </w:r>
            <w:r>
              <w:rPr>
                <w:rFonts w:hint="eastAsia"/>
                <w:color w:val="auto"/>
                <w:sz w:val="24"/>
                <w:szCs w:val="24"/>
                <w:vertAlign w:val="baseline"/>
                <w:lang w:val="en-US" w:eastAsia="zh-CN"/>
              </w:rPr>
              <w:t>通过上机实践，不断培养学生的创新能力；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color w:val="auto"/>
                <w:sz w:val="24"/>
                <w:szCs w:val="24"/>
                <w:vertAlign w:val="baseline"/>
              </w:rPr>
            </w:pPr>
          </w:p>
        </w:tc>
        <w:tc>
          <w:tcPr>
            <w:tcW w:w="1213" w:type="dxa"/>
          </w:tcPr>
          <w:p>
            <w:pPr>
              <w:rPr>
                <w:color w:val="auto"/>
                <w:sz w:val="24"/>
                <w:szCs w:val="24"/>
                <w:vertAlign w:val="baseline"/>
              </w:rPr>
            </w:pPr>
            <w:r>
              <w:rPr>
                <w:rFonts w:hint="eastAsia"/>
                <w:color w:val="auto"/>
                <w:sz w:val="24"/>
                <w:szCs w:val="24"/>
                <w:vertAlign w:val="baseline"/>
                <w:lang w:eastAsia="zh-CN"/>
              </w:rPr>
              <w:t>素质目标</w:t>
            </w:r>
          </w:p>
        </w:tc>
        <w:tc>
          <w:tcPr>
            <w:tcW w:w="5998" w:type="dxa"/>
          </w:tcPr>
          <w:p>
            <w:pPr>
              <w:pStyle w:val="9"/>
              <w:numPr>
                <w:ilvl w:val="0"/>
                <w:numId w:val="0"/>
              </w:numPr>
              <w:ind w:leftChars="0"/>
              <w:rPr>
                <w:rFonts w:hint="eastAsia"/>
                <w:color w:val="auto"/>
                <w:sz w:val="24"/>
                <w:szCs w:val="24"/>
                <w:lang w:val="en-US" w:eastAsia="zh-CN"/>
              </w:rPr>
            </w:pPr>
            <w:r>
              <w:rPr>
                <w:rFonts w:hint="eastAsia"/>
                <w:color w:val="auto"/>
                <w:sz w:val="24"/>
                <w:szCs w:val="24"/>
                <w:vertAlign w:val="baseline"/>
                <w:lang w:val="en-US" w:eastAsia="zh-CN"/>
              </w:rPr>
              <w:t>培养学生</w:t>
            </w:r>
            <w:r>
              <w:rPr>
                <w:rFonts w:hint="eastAsia"/>
                <w:color w:val="auto"/>
                <w:sz w:val="24"/>
                <w:szCs w:val="24"/>
                <w:lang w:val="en-US" w:eastAsia="zh-CN"/>
              </w:rPr>
              <w:t>独立自主学习的能力；</w:t>
            </w:r>
          </w:p>
          <w:p>
            <w:pPr>
              <w:pStyle w:val="9"/>
              <w:numPr>
                <w:ilvl w:val="0"/>
                <w:numId w:val="0"/>
              </w:numPr>
              <w:ind w:leftChars="0"/>
              <w:rPr>
                <w:color w:val="auto"/>
                <w:sz w:val="24"/>
                <w:szCs w:val="24"/>
                <w:vertAlign w:val="baseline"/>
              </w:rPr>
            </w:pPr>
            <w:r>
              <w:rPr>
                <w:rFonts w:hint="eastAsia"/>
                <w:color w:val="auto"/>
                <w:sz w:val="24"/>
                <w:szCs w:val="24"/>
                <w:vertAlign w:val="baseline"/>
                <w:lang w:val="en-US" w:eastAsia="zh-CN"/>
              </w:rPr>
              <w:t>培养学生</w:t>
            </w:r>
            <w:r>
              <w:rPr>
                <w:rFonts w:hint="eastAsia"/>
                <w:color w:val="auto"/>
                <w:sz w:val="24"/>
                <w:szCs w:val="24"/>
                <w:lang w:val="en-US" w:eastAsia="zh-CN"/>
              </w:rPr>
              <w:t>程序分析和程序设计的能力。</w:t>
            </w:r>
          </w:p>
          <w:p>
            <w:pPr>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“课程思政”教育内容</w:t>
            </w:r>
          </w:p>
        </w:tc>
        <w:tc>
          <w:tcPr>
            <w:tcW w:w="7211" w:type="dxa"/>
            <w:gridSpan w:val="2"/>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1、优秀学长工作经验分享，树立正确的技能观，努力提高自己的技能，为社会和人民造福；</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2、通过数组解决生活中的实际问题，加深学生对专业知识技能学习的认可度与专注度。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教学重点</w:t>
            </w:r>
          </w:p>
        </w:tc>
        <w:tc>
          <w:tcPr>
            <w:tcW w:w="7211" w:type="dxa"/>
            <w:gridSpan w:val="2"/>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1、一维数组的定义</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2、一维数组的引用</w:t>
            </w:r>
          </w:p>
          <w:p>
            <w:pPr>
              <w:adjustRightInd w:val="0"/>
              <w:snapToGrid w:val="0"/>
              <w:spacing w:line="288" w:lineRule="auto"/>
              <w:rPr>
                <w:rFonts w:hint="default"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3、如何用一维数组编写程序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教学难点</w:t>
            </w:r>
          </w:p>
        </w:tc>
        <w:tc>
          <w:tcPr>
            <w:tcW w:w="7211" w:type="dxa"/>
            <w:gridSpan w:val="2"/>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1、一维数组的定义</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2、一维数组的引用</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3、如何用一维数组编写程序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课外作业</w:t>
            </w:r>
          </w:p>
        </w:tc>
        <w:tc>
          <w:tcPr>
            <w:tcW w:w="7211" w:type="dxa"/>
            <w:gridSpan w:val="2"/>
          </w:tcPr>
          <w:p>
            <w:pPr>
              <w:rPr>
                <w:rFonts w:hint="default" w:eastAsiaTheme="minorEastAsia"/>
                <w:color w:val="auto"/>
                <w:sz w:val="24"/>
                <w:szCs w:val="24"/>
                <w:vertAlign w:val="baseline"/>
                <w:lang w:val="en-US" w:eastAsia="zh-CN"/>
              </w:rPr>
            </w:pPr>
            <w:r>
              <w:rPr>
                <w:rFonts w:hint="eastAsia"/>
                <w:color w:val="auto"/>
                <w:sz w:val="24"/>
                <w:szCs w:val="24"/>
                <w:vertAlign w:val="baseline"/>
                <w:lang w:val="en-US" w:eastAsia="zh-CN"/>
              </w:rPr>
              <w:t>完成指定案例的程序设计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val="en-US" w:eastAsia="zh-CN"/>
              </w:rPr>
            </w:pPr>
            <w:r>
              <w:rPr>
                <w:rFonts w:hint="eastAsia"/>
                <w:color w:val="auto"/>
                <w:sz w:val="24"/>
                <w:szCs w:val="24"/>
                <w:vertAlign w:val="baseline"/>
                <w:lang w:val="en-US" w:eastAsia="zh-CN"/>
              </w:rPr>
              <w:t>授课形式</w:t>
            </w:r>
          </w:p>
        </w:tc>
        <w:tc>
          <w:tcPr>
            <w:tcW w:w="7211" w:type="dxa"/>
            <w:gridSpan w:val="2"/>
          </w:tcPr>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1.多媒体教学演示 + 上机实践操作</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2.项目驱动式教学 + 任务导向法教学</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3.通过典型的实际项目和案例，让学生理解所学习的内容如何在实际工作中的应用与实践。</w:t>
            </w:r>
          </w:p>
          <w:p>
            <w:pPr>
              <w:rPr>
                <w:rFonts w:hint="eastAsia"/>
                <w:color w:val="auto"/>
                <w:sz w:val="24"/>
                <w:szCs w:val="24"/>
                <w:vertAlign w:val="baseline"/>
                <w:lang w:val="en-US" w:eastAsia="zh-CN"/>
              </w:rPr>
            </w:pPr>
            <w:r>
              <w:rPr>
                <w:rFonts w:hint="eastAsia"/>
                <w:color w:val="auto"/>
                <w:sz w:val="24"/>
                <w:szCs w:val="24"/>
                <w:vertAlign w:val="baseline"/>
                <w:lang w:val="en-US" w:eastAsia="zh-CN"/>
              </w:rPr>
              <w:t>讲练结合</w:t>
            </w: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 xml:space="preserve">（第 </w:t>
            </w:r>
            <w:r>
              <w:rPr>
                <w:rFonts w:hint="eastAsia" w:ascii="宋体" w:hAnsi="宋体" w:eastAsia="宋体" w:cs="宋体"/>
                <w:b/>
                <w:bCs/>
                <w:color w:val="auto"/>
                <w:sz w:val="24"/>
                <w:szCs w:val="24"/>
                <w:lang w:val="en-US" w:eastAsia="zh-CN"/>
              </w:rPr>
              <w:t>0</w:t>
            </w:r>
            <w:r>
              <w:rPr>
                <w:rFonts w:hint="eastAsia" w:ascii="宋体" w:hAnsi="宋体" w:eastAsia="宋体" w:cs="宋体"/>
                <w:b/>
                <w:bCs/>
                <w:color w:val="auto"/>
                <w:sz w:val="24"/>
                <w:szCs w:val="24"/>
              </w:rPr>
              <w:t xml:space="preserve"> - </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pStyle w:val="9"/>
              <w:spacing w:line="288" w:lineRule="auto"/>
              <w:ind w:firstLine="0" w:firstLineChars="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导入：</w:t>
            </w:r>
          </w:p>
          <w:p>
            <w:pPr>
              <w:adjustRightInd w:val="0"/>
              <w:snapToGrid w:val="0"/>
              <w:spacing w:line="288" w:lineRule="auto"/>
              <w:rPr>
                <w:rFonts w:hint="eastAsia" w:ascii="宋体" w:hAnsi="宋体" w:eastAsiaTheme="minorEastAsia" w:cstheme="minorBidi"/>
                <w:color w:val="auto"/>
                <w:kern w:val="2"/>
                <w:sz w:val="21"/>
                <w:szCs w:val="21"/>
                <w:lang w:val="en-US" w:eastAsia="zh-CN" w:bidi="ar-SA"/>
              </w:rPr>
            </w:pPr>
            <w:r>
              <w:rPr>
                <w:rFonts w:hint="eastAsia" w:cstheme="minorBidi"/>
                <w:color w:val="auto"/>
                <w:kern w:val="2"/>
                <w:sz w:val="24"/>
                <w:szCs w:val="24"/>
                <w:vertAlign w:val="baseline"/>
                <w:lang w:val="en-US" w:eastAsia="zh-CN" w:bidi="ar-SA"/>
              </w:rPr>
              <w:t>1</w:t>
            </w:r>
            <w:r>
              <w:rPr>
                <w:rFonts w:hint="eastAsia" w:ascii="宋体" w:hAnsi="宋体" w:eastAsiaTheme="minorEastAsia" w:cstheme="minorBidi"/>
                <w:color w:val="auto"/>
                <w:kern w:val="2"/>
                <w:sz w:val="21"/>
                <w:szCs w:val="21"/>
                <w:lang w:val="en-US" w:eastAsia="zh-CN" w:bidi="ar-SA"/>
              </w:rPr>
              <w:t>、优秀学长工作经验分享，树立正确的技能观，努力提高自己的技能，为社会和人民造福；</w:t>
            </w:r>
          </w:p>
          <w:p>
            <w:pPr>
              <w:rPr>
                <w:rFonts w:hint="eastAsia" w:ascii="宋体" w:hAnsi="宋体" w:eastAsiaTheme="minorEastAsia" w:cstheme="minorBidi"/>
                <w:color w:val="auto"/>
                <w:kern w:val="2"/>
                <w:sz w:val="21"/>
                <w:szCs w:val="21"/>
                <w:lang w:val="en-US" w:eastAsia="zh-CN" w:bidi="ar-SA"/>
              </w:rPr>
            </w:pPr>
            <w:r>
              <w:rPr>
                <w:rFonts w:hint="eastAsia" w:ascii="宋体" w:hAnsi="宋体" w:eastAsiaTheme="minorEastAsia" w:cstheme="minorBidi"/>
                <w:color w:val="auto"/>
                <w:kern w:val="2"/>
                <w:sz w:val="21"/>
                <w:szCs w:val="21"/>
                <w:lang w:val="en-US" w:eastAsia="zh-CN" w:bidi="ar-SA"/>
              </w:rPr>
              <w:t>2、通过数组解决生活中的实际问题，加深学生对专业知识技能学习的认可度与专注度。</w:t>
            </w:r>
          </w:p>
          <w:p>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15</w:t>
            </w:r>
            <w:r>
              <w:rPr>
                <w:rFonts w:hint="eastAsia" w:ascii="宋体" w:hAnsi="宋体" w:eastAsia="宋体" w:cs="宋体"/>
                <w:b/>
                <w:bCs/>
                <w:color w:val="auto"/>
                <w:sz w:val="24"/>
                <w:szCs w:val="24"/>
              </w:rPr>
              <w:t>分钟） 结合课程</w:t>
            </w:r>
            <w:r>
              <w:rPr>
                <w:rFonts w:hint="eastAsia" w:ascii="宋体" w:hAnsi="宋体" w:eastAsia="宋体" w:cs="宋体"/>
                <w:b/>
                <w:bCs/>
                <w:color w:val="auto"/>
                <w:sz w:val="24"/>
                <w:szCs w:val="24"/>
                <w:lang w:val="en-US" w:eastAsia="zh-CN"/>
              </w:rPr>
              <w:t>内容融入</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【案例1：思政案例】</w:t>
            </w:r>
          </w:p>
          <w:p>
            <w:pPr>
              <w:ind w:firstLine="420" w:firstLineChars="200"/>
              <w:rPr>
                <w:rFonts w:hint="eastAsia" w:ascii="宋体" w:hAnsi="宋体" w:eastAsiaTheme="minorEastAsia" w:cstheme="minorBidi"/>
                <w:color w:val="auto"/>
                <w:kern w:val="2"/>
                <w:sz w:val="21"/>
                <w:szCs w:val="21"/>
                <w:lang w:val="en-US" w:eastAsia="zh-CN" w:bidi="ar-SA"/>
              </w:rPr>
            </w:pPr>
            <w:r>
              <w:rPr>
                <w:rFonts w:hint="eastAsia" w:ascii="宋体" w:hAnsi="宋体" w:eastAsiaTheme="minorEastAsia" w:cstheme="minorBidi"/>
                <w:color w:val="auto"/>
                <w:kern w:val="2"/>
                <w:sz w:val="21"/>
                <w:szCs w:val="21"/>
                <w:lang w:val="en-US" w:eastAsia="zh-CN" w:bidi="ar-SA"/>
              </w:rPr>
              <w:t>信息技术，特别是软件技术在结合了互联网技术之后，将以传统方式开展的党建工作，升级为信息化、网络化、数据化的形式，软件技术能够助力新时代党建工作有力而高效地开展。“学习强国”平台是由中共中央宣传部主管，以习近平新时代中国特色社会主义思想和党的十九大精神为主要内容，立足全体党员、面向全社会的优质平台，极大地满足了互联网条件下广大党员干部和人民群众多样化、自主化、便捷化的学习需求。</w:t>
            </w:r>
          </w:p>
          <w:p>
            <w:pPr>
              <w:ind w:firstLine="420" w:firstLineChars="200"/>
              <w:rPr>
                <w:rFonts w:hint="eastAsia" w:ascii="宋体" w:hAnsi="宋体" w:eastAsia="宋体" w:cs="宋体"/>
                <w:b/>
                <w:bCs/>
                <w:color w:val="auto"/>
                <w:sz w:val="24"/>
                <w:szCs w:val="24"/>
                <w:lang w:eastAsia="zh-CN"/>
              </w:rPr>
            </w:pPr>
            <w:r>
              <w:rPr>
                <w:rFonts w:hint="eastAsia" w:ascii="宋体" w:hAnsi="宋体" w:eastAsiaTheme="minorEastAsia" w:cstheme="minorBidi"/>
                <w:color w:val="auto"/>
                <w:kern w:val="2"/>
                <w:sz w:val="21"/>
                <w:szCs w:val="21"/>
                <w:lang w:val="en-US" w:eastAsia="zh-CN" w:bidi="ar-SA"/>
              </w:rPr>
              <w:t>（</w:t>
            </w: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16</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120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adjustRightInd w:val="0"/>
              <w:snapToGrid w:val="0"/>
              <w:spacing w:line="288" w:lineRule="auto"/>
              <w:ind w:firstLine="435"/>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【案例2：</w:t>
            </w:r>
            <w:r>
              <w:rPr>
                <w:rFonts w:hint="eastAsia"/>
                <w:szCs w:val="21"/>
              </w:rPr>
              <w:t>一维数组的定义和引用</w:t>
            </w:r>
            <w:r>
              <w:rPr>
                <w:rFonts w:hint="eastAsia" w:ascii="宋体" w:hAnsi="宋体" w:eastAsia="宋体" w:cs="宋体"/>
                <w:color w:val="auto"/>
                <w:sz w:val="24"/>
                <w:szCs w:val="24"/>
                <w:lang w:val="en-US" w:eastAsia="zh-CN"/>
              </w:rPr>
              <w:t>】</w:t>
            </w:r>
          </w:p>
          <w:p>
            <w:pPr>
              <w:ind w:firstLine="435"/>
              <w:rPr>
                <w:rFonts w:hint="eastAsia"/>
                <w:szCs w:val="21"/>
              </w:rPr>
            </w:pPr>
            <w:r>
              <w:rPr>
                <w:rFonts w:hint="eastAsia"/>
                <w:szCs w:val="21"/>
              </w:rPr>
              <w:t>一、一维数组的定义</w:t>
            </w:r>
          </w:p>
          <w:p>
            <w:pPr>
              <w:ind w:firstLine="435"/>
              <w:rPr>
                <w:rFonts w:hint="eastAsia"/>
                <w:szCs w:val="21"/>
              </w:rPr>
            </w:pPr>
            <w:r>
              <w:rPr>
                <w:rFonts w:hint="eastAsia"/>
                <w:szCs w:val="21"/>
              </w:rPr>
              <w:t>C语言规定：数组必须先定义，后使用。一维数组的格式为：</w:t>
            </w:r>
          </w:p>
          <w:p>
            <w:pPr>
              <w:ind w:firstLine="435"/>
              <w:rPr>
                <w:rFonts w:hint="eastAsia"/>
                <w:szCs w:val="21"/>
              </w:rPr>
            </w:pPr>
            <w:r>
              <w:rPr>
                <w:rFonts w:hint="eastAsia"/>
                <w:szCs w:val="21"/>
              </w:rPr>
              <w:t xml:space="preserve">    类型说明符  数组名[常量表达式]；      </w:t>
            </w:r>
          </w:p>
          <w:p>
            <w:pPr>
              <w:ind w:firstLine="435"/>
              <w:rPr>
                <w:rFonts w:hint="eastAsia"/>
                <w:szCs w:val="21"/>
              </w:rPr>
            </w:pPr>
            <w:r>
              <w:rPr>
                <w:rFonts w:hint="eastAsia"/>
                <w:szCs w:val="21"/>
              </w:rPr>
              <w:t>例如：float score[10]；</w:t>
            </w:r>
          </w:p>
          <w:p>
            <w:pPr>
              <w:ind w:firstLine="435"/>
              <w:rPr>
                <w:rFonts w:hint="eastAsia"/>
                <w:szCs w:val="21"/>
              </w:rPr>
            </w:pPr>
            <w:r>
              <w:rPr>
                <w:rFonts w:hint="eastAsia"/>
                <w:szCs w:val="21"/>
              </w:rPr>
              <w:t>它表示定义了一个名为score的数组，该数组有10个元素，其存放的数据类型应为实型。</w:t>
            </w:r>
          </w:p>
          <w:p>
            <w:pPr>
              <w:ind w:firstLine="435"/>
              <w:rPr>
                <w:rFonts w:hint="eastAsia"/>
                <w:szCs w:val="21"/>
              </w:rPr>
            </w:pPr>
            <w:r>
              <w:rPr>
                <w:rFonts w:hint="eastAsia"/>
                <w:szCs w:val="21"/>
              </w:rPr>
              <w:t>说明：（1）类型说明符用来说明数组元素的类型：int , char , float 或double。</w:t>
            </w:r>
          </w:p>
          <w:p>
            <w:pPr>
              <w:ind w:firstLine="435"/>
              <w:rPr>
                <w:rFonts w:hint="eastAsia"/>
                <w:szCs w:val="21"/>
              </w:rPr>
            </w:pPr>
            <w:r>
              <w:rPr>
                <w:rFonts w:hint="eastAsia"/>
                <w:szCs w:val="21"/>
              </w:rPr>
              <w:t xml:space="preserve">    （2）数组名的命名应遵守标识符的命名规则。</w:t>
            </w:r>
          </w:p>
          <w:p>
            <w:pPr>
              <w:ind w:firstLine="435"/>
              <w:rPr>
                <w:rFonts w:hint="eastAsia"/>
                <w:szCs w:val="21"/>
              </w:rPr>
            </w:pPr>
            <w:r>
              <w:rPr>
                <w:rFonts w:hint="eastAsia"/>
                <w:szCs w:val="21"/>
              </w:rPr>
              <w:t xml:space="preserve">    （3）数组名后是用方括号括起来的常量表达式。常量表达式表示的是</w:t>
            </w:r>
          </w:p>
          <w:p>
            <w:pPr>
              <w:ind w:firstLine="435"/>
              <w:rPr>
                <w:rFonts w:hint="eastAsia"/>
                <w:szCs w:val="21"/>
              </w:rPr>
            </w:pPr>
            <w:r>
              <w:rPr>
                <w:rFonts w:hint="eastAsia"/>
                <w:szCs w:val="21"/>
              </w:rPr>
              <w:t>组元素的个数，即数组的长度。在上例中定义了数组score[10]，该数组有</w:t>
            </w:r>
          </w:p>
          <w:p>
            <w:pPr>
              <w:ind w:firstLine="435"/>
              <w:rPr>
                <w:rFonts w:hint="eastAsia"/>
                <w:szCs w:val="21"/>
              </w:rPr>
            </w:pPr>
            <w:r>
              <w:rPr>
                <w:rFonts w:hint="eastAsia"/>
                <w:szCs w:val="21"/>
              </w:rPr>
              <w:t>10个元素，其下标从0开始。</w:t>
            </w:r>
          </w:p>
          <w:p>
            <w:pPr>
              <w:ind w:firstLine="435"/>
              <w:rPr>
                <w:rFonts w:hint="eastAsia"/>
                <w:szCs w:val="21"/>
              </w:rPr>
            </w:pPr>
            <w:r>
              <w:rPr>
                <w:rFonts w:hint="eastAsia"/>
                <w:szCs w:val="21"/>
              </w:rPr>
              <w:t>注意：不要使用score[10], 因为它不是该数组的元素。</w:t>
            </w:r>
          </w:p>
          <w:p>
            <w:pPr>
              <w:ind w:firstLine="435"/>
              <w:rPr>
                <w:rFonts w:hint="eastAsia"/>
                <w:szCs w:val="21"/>
              </w:rPr>
            </w:pPr>
            <w:r>
              <w:rPr>
                <w:rFonts w:hint="eastAsia"/>
                <w:szCs w:val="21"/>
              </w:rPr>
              <w:t xml:space="preserve">    （4）常量表达式中可以包括常量和符号常量，不能包含变量，因为C</w:t>
            </w:r>
          </w:p>
          <w:p>
            <w:pPr>
              <w:ind w:firstLine="435"/>
              <w:rPr>
                <w:rFonts w:hint="eastAsia"/>
                <w:szCs w:val="21"/>
              </w:rPr>
            </w:pPr>
            <w:r>
              <w:rPr>
                <w:rFonts w:hint="eastAsia"/>
                <w:szCs w:val="21"/>
              </w:rPr>
              <w:t>语言规定数组不能动态定义。</w:t>
            </w:r>
          </w:p>
          <w:p>
            <w:pPr>
              <w:ind w:firstLine="435"/>
              <w:rPr>
                <w:rFonts w:hint="eastAsia"/>
                <w:szCs w:val="21"/>
              </w:rPr>
            </w:pPr>
            <w:r>
              <w:rPr>
                <w:rFonts w:hint="eastAsia"/>
                <w:szCs w:val="21"/>
              </w:rPr>
              <w:t>二、一维数组的初始化</w:t>
            </w:r>
          </w:p>
          <w:p>
            <w:pPr>
              <w:ind w:firstLine="435"/>
              <w:rPr>
                <w:rFonts w:hint="eastAsia"/>
                <w:szCs w:val="21"/>
              </w:rPr>
            </w:pPr>
            <w:r>
              <w:rPr>
                <w:rFonts w:hint="eastAsia"/>
                <w:szCs w:val="21"/>
              </w:rPr>
              <w:t>数组的初始化是指在定义数组时给数组元素赋初值。一维数组初始化的格式为：</w:t>
            </w:r>
          </w:p>
          <w:p>
            <w:pPr>
              <w:ind w:firstLine="435"/>
              <w:rPr>
                <w:rFonts w:hint="eastAsia"/>
                <w:szCs w:val="21"/>
              </w:rPr>
            </w:pPr>
            <w:r>
              <w:rPr>
                <w:rFonts w:hint="eastAsia"/>
                <w:szCs w:val="21"/>
              </w:rPr>
              <w:t>类型说明符  数组名[常量表达式]={常量列表}；</w:t>
            </w:r>
          </w:p>
          <w:p>
            <w:pPr>
              <w:ind w:firstLine="435"/>
              <w:rPr>
                <w:rFonts w:hint="eastAsia"/>
                <w:szCs w:val="21"/>
              </w:rPr>
            </w:pPr>
            <w:r>
              <w:rPr>
                <w:rFonts w:hint="eastAsia"/>
                <w:szCs w:val="21"/>
              </w:rPr>
              <w:t>例如 int a[5]={2,4,6,8,10}；</w:t>
            </w:r>
          </w:p>
          <w:p>
            <w:pPr>
              <w:ind w:firstLine="435"/>
              <w:rPr>
                <w:rFonts w:hint="eastAsia"/>
                <w:szCs w:val="21"/>
              </w:rPr>
            </w:pPr>
            <w:r>
              <w:rPr>
                <w:rFonts w:hint="eastAsia"/>
                <w:szCs w:val="21"/>
              </w:rPr>
              <w:t>其作用是在定义数组的同时将常量2、4、6、8、10分别置于数组元素a[0]、a[1]、a[2]、a[3]、a[4]中。</w:t>
            </w:r>
          </w:p>
          <w:p>
            <w:pPr>
              <w:ind w:firstLine="435"/>
              <w:rPr>
                <w:rFonts w:hint="eastAsia"/>
                <w:szCs w:val="21"/>
              </w:rPr>
            </w:pPr>
            <w:r>
              <w:rPr>
                <w:rFonts w:hint="eastAsia"/>
                <w:szCs w:val="21"/>
              </w:rPr>
              <w:t>说明：（1）常量列表可以是数值型、字符常量或字符串。</w:t>
            </w:r>
          </w:p>
          <w:p>
            <w:pPr>
              <w:ind w:firstLine="435"/>
              <w:rPr>
                <w:rFonts w:hint="eastAsia"/>
                <w:szCs w:val="21"/>
              </w:rPr>
            </w:pPr>
            <w:r>
              <w:rPr>
                <w:rFonts w:hint="eastAsia"/>
                <w:szCs w:val="21"/>
              </w:rPr>
              <w:t>（2）数组元素的初值必须依次放在一对大括号内，各值之间用逗号隔开。</w:t>
            </w:r>
          </w:p>
          <w:p>
            <w:pPr>
              <w:ind w:firstLine="435"/>
              <w:rPr>
                <w:rFonts w:hint="default"/>
                <w:lang w:val="en-US" w:eastAsia="zh-CN"/>
              </w:rPr>
            </w:pPr>
            <w:r>
              <w:rPr>
                <w:rFonts w:hint="eastAsia"/>
                <w:szCs w:val="21"/>
              </w:rPr>
              <w:t>（3）可以只给部分数组元素赋初值。 例如：</w:t>
            </w: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ind w:firstLine="435"/>
              <w:rPr>
                <w:rFonts w:hint="eastAsia"/>
                <w:szCs w:val="21"/>
              </w:rPr>
            </w:pPr>
            <w:r>
              <w:rPr>
                <w:rFonts w:hint="eastAsia"/>
                <w:szCs w:val="21"/>
              </w:rPr>
              <w:t>int  a[10]={1,2,3,4,5}；</w:t>
            </w:r>
          </w:p>
          <w:p>
            <w:pPr>
              <w:rPr>
                <w:rFonts w:hint="eastAsia"/>
                <w:szCs w:val="21"/>
              </w:rPr>
            </w:pPr>
            <w:r>
              <w:rPr>
                <w:rFonts w:hint="eastAsia"/>
                <w:szCs w:val="21"/>
              </w:rPr>
              <w:t>（4）在进行数组的初始化时，{ }中值的个数不能超过数组元素的个数。</w:t>
            </w:r>
          </w:p>
          <w:p>
            <w:pPr>
              <w:ind w:firstLine="435"/>
              <w:rPr>
                <w:rFonts w:hint="eastAsia"/>
                <w:szCs w:val="21"/>
              </w:rPr>
            </w:pPr>
            <w:r>
              <w:rPr>
                <w:rFonts w:hint="eastAsia"/>
                <w:szCs w:val="21"/>
              </w:rPr>
              <w:t>例如：int  a[5]={1,2,3,4,5,6,7,8}；</w:t>
            </w:r>
          </w:p>
          <w:p>
            <w:pPr>
              <w:ind w:firstLine="435"/>
              <w:rPr>
                <w:rFonts w:hint="eastAsia"/>
                <w:szCs w:val="21"/>
              </w:rPr>
            </w:pPr>
            <w:r>
              <w:rPr>
                <w:rFonts w:hint="eastAsia"/>
                <w:szCs w:val="21"/>
              </w:rPr>
              <w:t xml:space="preserve">          是一种错误的数组初始化方式。    </w:t>
            </w:r>
          </w:p>
          <w:p>
            <w:pPr>
              <w:rPr>
                <w:rFonts w:hint="eastAsia"/>
                <w:szCs w:val="21"/>
              </w:rPr>
            </w:pPr>
            <w:r>
              <w:rPr>
                <w:rFonts w:hint="eastAsia"/>
                <w:szCs w:val="21"/>
              </w:rPr>
              <w:t>（5）在给数组所有元素赋初值时，可以不指定数组长度。例如：</w:t>
            </w:r>
          </w:p>
          <w:p>
            <w:pPr>
              <w:ind w:firstLine="435"/>
              <w:rPr>
                <w:rFonts w:hint="eastAsia"/>
                <w:szCs w:val="21"/>
              </w:rPr>
            </w:pPr>
            <w:r>
              <w:rPr>
                <w:rFonts w:hint="eastAsia"/>
                <w:szCs w:val="21"/>
              </w:rPr>
              <w:t xml:space="preserve">          int  a[ ]={1,2,3,4,5}；</w:t>
            </w:r>
          </w:p>
          <w:p>
            <w:pPr>
              <w:ind w:firstLine="435"/>
              <w:rPr>
                <w:rFonts w:hint="eastAsia"/>
                <w:szCs w:val="21"/>
              </w:rPr>
            </w:pPr>
            <w:r>
              <w:rPr>
                <w:rFonts w:hint="eastAsia"/>
                <w:szCs w:val="21"/>
              </w:rPr>
              <w:t xml:space="preserve">          则系统会自动定义数组a的长度为5。</w:t>
            </w:r>
          </w:p>
          <w:p>
            <w:pPr>
              <w:rPr>
                <w:rFonts w:hint="eastAsia"/>
                <w:szCs w:val="21"/>
              </w:rPr>
            </w:pPr>
            <w:r>
              <w:rPr>
                <w:rFonts w:hint="eastAsia"/>
                <w:szCs w:val="21"/>
              </w:rPr>
              <w:t>（6）定义数组时不进行初始化，则该数组元素的值是不确定的。如果欲将数组所有元素的初值置为0，可以采用如下方式：</w:t>
            </w:r>
          </w:p>
          <w:p>
            <w:pPr>
              <w:ind w:firstLine="435"/>
              <w:rPr>
                <w:rFonts w:hint="eastAsia"/>
                <w:szCs w:val="21"/>
              </w:rPr>
            </w:pPr>
            <w:r>
              <w:rPr>
                <w:rFonts w:hint="eastAsia"/>
                <w:szCs w:val="21"/>
              </w:rPr>
              <w:t xml:space="preserve">          static  int  a[10]；</w:t>
            </w:r>
          </w:p>
          <w:p>
            <w:pPr>
              <w:ind w:firstLine="435"/>
              <w:rPr>
                <w:rFonts w:hint="eastAsia"/>
                <w:szCs w:val="21"/>
              </w:rPr>
            </w:pPr>
            <w:r>
              <w:rPr>
                <w:rFonts w:hint="eastAsia"/>
                <w:szCs w:val="21"/>
              </w:rPr>
              <w:t>三、一维数组元素的引用</w:t>
            </w:r>
          </w:p>
          <w:p>
            <w:pPr>
              <w:ind w:firstLine="435"/>
              <w:rPr>
                <w:rFonts w:hint="eastAsia"/>
                <w:szCs w:val="21"/>
              </w:rPr>
            </w:pPr>
            <w:r>
              <w:rPr>
                <w:rFonts w:hint="eastAsia"/>
                <w:szCs w:val="21"/>
              </w:rPr>
              <w:t xml:space="preserve">    C语言规定数组不能以整体形式参与数据处理，只能逐个引用数组元素。一维数组的引用方式为：</w:t>
            </w:r>
          </w:p>
          <w:p>
            <w:pPr>
              <w:ind w:firstLine="435"/>
              <w:rPr>
                <w:rFonts w:hint="eastAsia"/>
                <w:szCs w:val="21"/>
              </w:rPr>
            </w:pPr>
            <w:r>
              <w:rPr>
                <w:rFonts w:hint="eastAsia"/>
                <w:szCs w:val="21"/>
              </w:rPr>
              <w:t xml:space="preserve">    数组名[下标]；</w:t>
            </w:r>
          </w:p>
          <w:p>
            <w:pPr>
              <w:ind w:firstLine="435"/>
              <w:rPr>
                <w:rFonts w:hint="eastAsia"/>
                <w:szCs w:val="21"/>
              </w:rPr>
            </w:pPr>
            <w:r>
              <w:rPr>
                <w:rFonts w:hint="eastAsia"/>
                <w:szCs w:val="21"/>
              </w:rPr>
              <w:t>其中下标可以是整型常量、整型变量或整型表达式。例如有定义</w:t>
            </w:r>
          </w:p>
          <w:p>
            <w:pPr>
              <w:ind w:firstLine="435"/>
              <w:rPr>
                <w:rFonts w:hint="eastAsia"/>
                <w:szCs w:val="21"/>
              </w:rPr>
            </w:pPr>
            <w:r>
              <w:rPr>
                <w:rFonts w:hint="eastAsia"/>
                <w:szCs w:val="21"/>
              </w:rPr>
              <w:t>int a[10]，i=2；</w:t>
            </w:r>
          </w:p>
          <w:p>
            <w:pPr>
              <w:ind w:firstLine="435"/>
              <w:rPr>
                <w:rFonts w:hint="eastAsia"/>
                <w:szCs w:val="21"/>
              </w:rPr>
            </w:pPr>
            <w:r>
              <w:rPr>
                <w:rFonts w:hint="eastAsia"/>
                <w:szCs w:val="21"/>
              </w:rPr>
              <w:t>则以下是正确的表达式：</w:t>
            </w:r>
          </w:p>
          <w:p>
            <w:pPr>
              <w:ind w:firstLine="435"/>
              <w:rPr>
                <w:rFonts w:hint="eastAsia"/>
                <w:szCs w:val="21"/>
              </w:rPr>
            </w:pPr>
            <w:r>
              <w:rPr>
                <w:rFonts w:hint="eastAsia"/>
                <w:szCs w:val="21"/>
              </w:rPr>
              <w:t xml:space="preserve">    a[0]=a[1]+a[i]+a[i+3]；</w:t>
            </w:r>
          </w:p>
          <w:p>
            <w:pPr>
              <w:adjustRightInd w:val="0"/>
              <w:snapToGrid w:val="0"/>
              <w:spacing w:line="288" w:lineRule="auto"/>
              <w:ind w:firstLine="435"/>
              <w:rPr>
                <w:rFonts w:hint="eastAsia" w:ascii="宋体" w:hAnsi="宋体"/>
                <w:b/>
                <w:bCs/>
                <w:szCs w:val="21"/>
                <w:lang w:val="en-US" w:eastAsia="zh-CN"/>
              </w:rPr>
            </w:pPr>
            <w:r>
              <w:rPr>
                <w:rFonts w:hint="eastAsia" w:ascii="宋体" w:hAnsi="宋体" w:eastAsia="宋体" w:cs="宋体"/>
                <w:color w:val="auto"/>
                <w:sz w:val="24"/>
                <w:szCs w:val="24"/>
                <w:lang w:val="en-US" w:eastAsia="zh-CN"/>
              </w:rPr>
              <w:t>【案例3：</w:t>
            </w:r>
            <w:r>
              <w:rPr>
                <w:rFonts w:hint="eastAsia"/>
                <w:szCs w:val="21"/>
              </w:rPr>
              <w:t>一维数组</w:t>
            </w:r>
            <w:r>
              <w:rPr>
                <w:rFonts w:hint="eastAsia"/>
                <w:szCs w:val="21"/>
                <w:lang w:val="en-US" w:eastAsia="zh-CN"/>
              </w:rPr>
              <w:t>程序举例</w:t>
            </w:r>
            <w:r>
              <w:rPr>
                <w:rFonts w:hint="eastAsia" w:ascii="宋体" w:hAnsi="宋体" w:eastAsia="宋体" w:cs="宋体"/>
                <w:color w:val="auto"/>
                <w:sz w:val="24"/>
                <w:szCs w:val="24"/>
                <w:lang w:val="en-US" w:eastAsia="zh-CN"/>
              </w:rPr>
              <w:t>】</w:t>
            </w:r>
          </w:p>
          <w:p>
            <w:pPr>
              <w:ind w:firstLine="435"/>
              <w:rPr>
                <w:rFonts w:hint="default" w:ascii="宋体" w:hAnsi="宋体"/>
                <w:b/>
                <w:bCs/>
                <w:szCs w:val="21"/>
                <w:lang w:val="en-US" w:eastAsia="zh-CN"/>
              </w:rPr>
            </w:pPr>
            <w:r>
              <w:rPr>
                <w:rFonts w:hint="eastAsia" w:ascii="宋体" w:hAnsi="宋体"/>
                <w:b/>
                <w:bCs/>
                <w:szCs w:val="21"/>
                <w:lang w:val="en-US" w:eastAsia="zh-CN"/>
              </w:rPr>
              <w:t>程序设计1：</w:t>
            </w:r>
          </w:p>
          <w:p>
            <w:pPr>
              <w:adjustRightInd w:val="0"/>
              <w:snapToGrid w:val="0"/>
              <w:spacing w:line="288" w:lineRule="auto"/>
              <w:ind w:firstLine="435"/>
              <w:rPr>
                <w:rFonts w:hint="eastAsia" w:eastAsiaTheme="minorEastAsia"/>
                <w:szCs w:val="21"/>
                <w:lang w:eastAsia="zh-CN"/>
              </w:rPr>
            </w:pPr>
            <w:r>
              <w:rPr>
                <w:rFonts w:hint="eastAsia"/>
                <w:szCs w:val="21"/>
              </w:rPr>
              <w:t>找出10个整数中的最大值及其序号将10个整数放于一维数组中，找出其中的最大值及其下标即可</w:t>
            </w:r>
            <w:r>
              <w:rPr>
                <w:rFonts w:hint="eastAsia"/>
                <w:szCs w:val="21"/>
                <w:lang w:eastAsia="zh-CN"/>
              </w:rPr>
              <w:t>。</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#include "stdio.h"</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main ( )</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 int  i，max，k，a[11]；</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for (i=1；i&lt;=10；i++)</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scanf ("%d"，&amp;a[i])；</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max=a[1]；k=1；</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for (i=2；i&lt;=10；i++)</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if (max&lt;a[i])  {max=a[i]；k=i；}</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   </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printf ("max=%d，NO： %d\n"，max，k)；</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w:t>
            </w:r>
          </w:p>
          <w:p>
            <w:pPr>
              <w:ind w:firstLine="435"/>
              <w:rPr>
                <w:rFonts w:hint="eastAsia" w:ascii="宋体" w:hAnsi="宋体"/>
                <w:b/>
                <w:bCs/>
                <w:szCs w:val="21"/>
                <w:lang w:val="en-US" w:eastAsia="zh-CN"/>
              </w:rPr>
            </w:pPr>
            <w:r>
              <w:rPr>
                <w:rFonts w:hint="eastAsia" w:ascii="宋体" w:hAnsi="宋体"/>
                <w:b/>
                <w:bCs/>
                <w:szCs w:val="21"/>
                <w:lang w:val="en-US" w:eastAsia="zh-CN"/>
              </w:rPr>
              <w:t>程序设计2：</w:t>
            </w:r>
          </w:p>
          <w:p>
            <w:pPr>
              <w:ind w:firstLine="435"/>
              <w:rPr>
                <w:rFonts w:hint="eastAsia"/>
                <w:szCs w:val="21"/>
              </w:rPr>
            </w:pPr>
            <w:r>
              <w:rPr>
                <w:rFonts w:hint="eastAsia"/>
                <w:szCs w:val="21"/>
              </w:rPr>
              <w:t>用数组处理Fibonacci数列问题</w:t>
            </w:r>
          </w:p>
          <w:p>
            <w:pPr>
              <w:rPr>
                <w:rFonts w:hint="default" w:cstheme="minorBidi"/>
                <w:color w:val="auto"/>
                <w:kern w:val="2"/>
                <w:sz w:val="24"/>
                <w:szCs w:val="24"/>
                <w:vertAlign w:val="baseline"/>
                <w:lang w:val="en-US" w:eastAsia="zh-CN" w:bidi="ar-SA"/>
              </w:rPr>
            </w:pPr>
          </w:p>
          <w:p>
            <w:pPr>
              <w:rPr>
                <w:rFonts w:hint="default" w:cstheme="minorBidi"/>
                <w:color w:val="auto"/>
                <w:kern w:val="2"/>
                <w:sz w:val="24"/>
                <w:szCs w:val="24"/>
                <w:vertAlign w:val="baseline"/>
                <w:lang w:val="en-US" w:eastAsia="zh-CN" w:bidi="ar-SA"/>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adjustRightInd w:val="0"/>
              <w:snapToGrid w:val="0"/>
              <w:spacing w:line="288" w:lineRule="auto"/>
              <w:ind w:firstLine="435"/>
              <w:rPr>
                <w:rFonts w:hint="eastAsia" w:ascii="宋体" w:hAnsi="宋体"/>
                <w:color w:val="auto"/>
                <w:szCs w:val="21"/>
              </w:rPr>
            </w:pPr>
            <w:r>
              <w:rPr>
                <w:rFonts w:hint="eastAsia" w:ascii="宋体" w:hAnsi="宋体"/>
                <w:color w:val="auto"/>
                <w:szCs w:val="21"/>
                <w:lang w:val="en-US" w:eastAsia="zh-CN"/>
              </w:rPr>
              <w:t xml:space="preserve"> #include "stdio.h"</w:t>
            </w:r>
            <w:r>
              <w:rPr>
                <w:rFonts w:hint="eastAsia" w:ascii="宋体" w:hAnsi="宋体"/>
                <w:color w:val="auto"/>
                <w:szCs w:val="21"/>
              </w:rPr>
              <w:t>​</w:t>
            </w:r>
          </w:p>
          <w:p>
            <w:pPr>
              <w:ind w:firstLine="435"/>
              <w:rPr>
                <w:szCs w:val="21"/>
              </w:rPr>
            </w:pPr>
            <w:r>
              <w:rPr>
                <w:szCs w:val="21"/>
              </w:rPr>
              <w:t>main ( ) {</w:t>
            </w:r>
          </w:p>
          <w:p>
            <w:pPr>
              <w:ind w:firstLine="435"/>
              <w:rPr>
                <w:rFonts w:hint="eastAsia"/>
                <w:szCs w:val="21"/>
              </w:rPr>
            </w:pPr>
            <w:r>
              <w:rPr>
                <w:rFonts w:hint="eastAsia"/>
                <w:szCs w:val="21"/>
              </w:rPr>
              <w:t>int  i，f [20]={1，1}；</w:t>
            </w:r>
          </w:p>
          <w:p>
            <w:pPr>
              <w:ind w:firstLine="435"/>
              <w:rPr>
                <w:rFonts w:hint="eastAsia"/>
                <w:szCs w:val="21"/>
              </w:rPr>
            </w:pPr>
            <w:r>
              <w:rPr>
                <w:rFonts w:hint="eastAsia"/>
                <w:szCs w:val="21"/>
              </w:rPr>
              <w:t>for (i=2；i&lt;20；i++)</w:t>
            </w:r>
          </w:p>
          <w:p>
            <w:pPr>
              <w:ind w:firstLine="435"/>
              <w:rPr>
                <w:rFonts w:hint="eastAsia"/>
                <w:szCs w:val="21"/>
              </w:rPr>
            </w:pPr>
            <w:r>
              <w:rPr>
                <w:rFonts w:hint="eastAsia"/>
                <w:szCs w:val="21"/>
              </w:rPr>
              <w:t>f [i]=f [i-2]+f [i-1]；</w:t>
            </w:r>
          </w:p>
          <w:p>
            <w:pPr>
              <w:ind w:firstLine="435"/>
              <w:rPr>
                <w:rFonts w:hint="eastAsia"/>
                <w:szCs w:val="21"/>
              </w:rPr>
            </w:pPr>
            <w:r>
              <w:rPr>
                <w:rFonts w:hint="eastAsia"/>
                <w:szCs w:val="21"/>
              </w:rPr>
              <w:t>for (i=0；i&lt;20；i++)</w:t>
            </w:r>
          </w:p>
          <w:p>
            <w:pPr>
              <w:ind w:firstLine="435"/>
              <w:rPr>
                <w:szCs w:val="21"/>
              </w:rPr>
            </w:pPr>
            <w:r>
              <w:rPr>
                <w:szCs w:val="21"/>
              </w:rPr>
              <w:t xml:space="preserve">{ </w:t>
            </w:r>
          </w:p>
          <w:p>
            <w:pPr>
              <w:ind w:firstLine="435"/>
              <w:rPr>
                <w:rFonts w:hint="eastAsia"/>
                <w:szCs w:val="21"/>
              </w:rPr>
            </w:pPr>
            <w:r>
              <w:rPr>
                <w:rFonts w:hint="eastAsia"/>
                <w:szCs w:val="21"/>
              </w:rPr>
              <w:t>if (i%5= =0)  printf ("\n")；</w:t>
            </w:r>
          </w:p>
          <w:p>
            <w:pPr>
              <w:ind w:firstLine="435"/>
              <w:rPr>
                <w:rFonts w:hint="eastAsia"/>
                <w:szCs w:val="21"/>
              </w:rPr>
            </w:pPr>
            <w:r>
              <w:rPr>
                <w:rFonts w:hint="eastAsia"/>
                <w:szCs w:val="21"/>
              </w:rPr>
              <w:t>printf ("%10d"，f [i])；</w:t>
            </w:r>
          </w:p>
          <w:p>
            <w:pPr>
              <w:ind w:firstLine="435"/>
              <w:rPr>
                <w:szCs w:val="21"/>
              </w:rPr>
            </w:pPr>
            <w:r>
              <w:rPr>
                <w:szCs w:val="21"/>
              </w:rPr>
              <w:t xml:space="preserve">         }</w:t>
            </w:r>
          </w:p>
          <w:p>
            <w:pPr>
              <w:ind w:firstLine="435"/>
              <w:rPr>
                <w:szCs w:val="21"/>
              </w:rPr>
            </w:pPr>
            <w:r>
              <w:rPr>
                <w:szCs w:val="21"/>
              </w:rPr>
              <w:t xml:space="preserve">       }</w:t>
            </w:r>
          </w:p>
          <w:p>
            <w:pPr>
              <w:ind w:firstLine="435"/>
              <w:rPr>
                <w:rFonts w:hint="eastAsia"/>
                <w:szCs w:val="21"/>
              </w:rPr>
            </w:pPr>
            <w:r>
              <w:rPr>
                <w:rFonts w:hint="eastAsia"/>
                <w:szCs w:val="21"/>
              </w:rPr>
              <w:t xml:space="preserve">    程序的运行结果如下：</w:t>
            </w:r>
          </w:p>
          <w:p>
            <w:pPr>
              <w:ind w:firstLine="435"/>
              <w:rPr>
                <w:szCs w:val="21"/>
              </w:rPr>
            </w:pPr>
            <w:r>
              <w:rPr>
                <w:szCs w:val="21"/>
              </w:rPr>
              <w:t xml:space="preserve">     1          1          2          3          5</w:t>
            </w:r>
          </w:p>
          <w:p>
            <w:pPr>
              <w:ind w:firstLine="435"/>
              <w:rPr>
                <w:szCs w:val="21"/>
              </w:rPr>
            </w:pPr>
            <w:r>
              <w:rPr>
                <w:szCs w:val="21"/>
              </w:rPr>
              <w:t xml:space="preserve">     8         13         21         34         55</w:t>
            </w:r>
          </w:p>
          <w:p>
            <w:pPr>
              <w:ind w:firstLine="435"/>
              <w:rPr>
                <w:szCs w:val="21"/>
              </w:rPr>
            </w:pPr>
            <w:r>
              <w:rPr>
                <w:szCs w:val="21"/>
              </w:rPr>
              <w:t xml:space="preserve">    89        144        233        377        610</w:t>
            </w:r>
          </w:p>
          <w:p>
            <w:pPr>
              <w:ind w:firstLine="435"/>
              <w:rPr>
                <w:szCs w:val="21"/>
              </w:rPr>
            </w:pPr>
            <w:r>
              <w:rPr>
                <w:szCs w:val="21"/>
              </w:rPr>
              <w:t xml:space="preserve">   987       1597       2584       4181       6765</w:t>
            </w:r>
          </w:p>
          <w:p>
            <w:pPr>
              <w:adjustRightInd w:val="0"/>
              <w:snapToGrid w:val="0"/>
              <w:spacing w:line="288" w:lineRule="auto"/>
              <w:ind w:firstLine="435"/>
              <w:rPr>
                <w:rFonts w:hint="eastAsia" w:ascii="宋体" w:hAnsi="宋体"/>
                <w:color w:val="auto"/>
                <w:szCs w:val="21"/>
              </w:rPr>
            </w:pPr>
          </w:p>
          <w:p>
            <w:pPr>
              <w:adjustRightInd w:val="0"/>
              <w:snapToGrid w:val="0"/>
              <w:spacing w:line="288" w:lineRule="auto"/>
              <w:ind w:firstLine="435"/>
              <w:rPr>
                <w:rFonts w:hint="eastAsia" w:ascii="宋体" w:hAnsi="宋体"/>
                <w:szCs w:val="21"/>
                <w:lang w:val="en-US" w:eastAsia="zh-CN"/>
              </w:rPr>
            </w:pPr>
            <w:r>
              <w:rPr>
                <w:rFonts w:hint="eastAsia" w:ascii="宋体" w:hAnsi="宋体"/>
                <w:b/>
                <w:bCs/>
                <w:szCs w:val="21"/>
                <w:lang w:val="en-US" w:eastAsia="zh-CN"/>
              </w:rPr>
              <w:t>程序设计3</w:t>
            </w:r>
            <w:r>
              <w:rPr>
                <w:rFonts w:hint="eastAsia" w:ascii="宋体" w:hAnsi="宋体"/>
                <w:szCs w:val="21"/>
                <w:lang w:val="en-US" w:eastAsia="zh-CN"/>
              </w:rPr>
              <w:t>：</w:t>
            </w:r>
          </w:p>
          <w:p>
            <w:pPr>
              <w:ind w:firstLine="435"/>
              <w:rPr>
                <w:rFonts w:hint="eastAsia"/>
                <w:szCs w:val="21"/>
              </w:rPr>
            </w:pPr>
            <w:r>
              <w:rPr>
                <w:rFonts w:hint="eastAsia"/>
                <w:szCs w:val="21"/>
              </w:rPr>
              <w:t>有17个人围成一圈，从第1号的人开始从1到3循环报数，凡报到3的人离开圈子，直到最后只剩下一个人为止，打印出此过程。</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#include "stdio.h"</w:t>
            </w:r>
          </w:p>
          <w:p>
            <w:pPr>
              <w:ind w:firstLine="435"/>
              <w:rPr>
                <w:szCs w:val="21"/>
              </w:rPr>
            </w:pPr>
            <w:r>
              <w:rPr>
                <w:szCs w:val="21"/>
              </w:rPr>
              <w:t>main ( )</w:t>
            </w:r>
          </w:p>
          <w:p>
            <w:pPr>
              <w:ind w:firstLine="435"/>
              <w:rPr>
                <w:rFonts w:hint="eastAsia"/>
                <w:szCs w:val="21"/>
              </w:rPr>
            </w:pPr>
            <w:r>
              <w:rPr>
                <w:rFonts w:hint="eastAsia"/>
                <w:szCs w:val="21"/>
              </w:rPr>
              <w:t xml:space="preserve">     {int  i，d，temp，a[18]；</w:t>
            </w:r>
          </w:p>
          <w:p>
            <w:pPr>
              <w:ind w:firstLine="435"/>
              <w:rPr>
                <w:rFonts w:hint="eastAsia"/>
                <w:szCs w:val="21"/>
              </w:rPr>
            </w:pPr>
            <w:r>
              <w:rPr>
                <w:rFonts w:hint="eastAsia"/>
                <w:szCs w:val="21"/>
              </w:rPr>
              <w:t>for (i=1；i&lt;=17；i++)</w:t>
            </w:r>
          </w:p>
          <w:p>
            <w:pPr>
              <w:ind w:firstLine="435"/>
              <w:rPr>
                <w:rFonts w:hint="eastAsia"/>
                <w:szCs w:val="21"/>
              </w:rPr>
            </w:pPr>
            <w:r>
              <w:rPr>
                <w:rFonts w:hint="eastAsia"/>
                <w:szCs w:val="21"/>
              </w:rPr>
              <w:t xml:space="preserve">  a[i]= i；</w:t>
            </w:r>
          </w:p>
          <w:p>
            <w:pPr>
              <w:ind w:firstLine="435"/>
              <w:rPr>
                <w:rFonts w:hint="eastAsia"/>
                <w:szCs w:val="21"/>
              </w:rPr>
            </w:pPr>
            <w:r>
              <w:rPr>
                <w:rFonts w:hint="eastAsia"/>
                <w:szCs w:val="21"/>
              </w:rPr>
              <w:t>temp=0；d=17；</w:t>
            </w:r>
          </w:p>
          <w:p>
            <w:pPr>
              <w:ind w:firstLine="435"/>
              <w:rPr>
                <w:szCs w:val="21"/>
              </w:rPr>
            </w:pPr>
            <w:r>
              <w:rPr>
                <w:szCs w:val="21"/>
              </w:rPr>
              <w:t>while (d&gt;0)</w:t>
            </w:r>
          </w:p>
          <w:p>
            <w:pPr>
              <w:ind w:firstLine="435"/>
              <w:rPr>
                <w:rFonts w:hint="eastAsia"/>
                <w:szCs w:val="21"/>
              </w:rPr>
            </w:pPr>
            <w:r>
              <w:rPr>
                <w:rFonts w:hint="eastAsia"/>
                <w:szCs w:val="21"/>
              </w:rPr>
              <w:t>for (i=1；i&lt;=17；i++)</w:t>
            </w:r>
          </w:p>
          <w:p>
            <w:pPr>
              <w:ind w:firstLine="435"/>
              <w:rPr>
                <w:szCs w:val="21"/>
              </w:rPr>
            </w:pPr>
            <w:r>
              <w:rPr>
                <w:szCs w:val="21"/>
              </w:rPr>
              <w:t xml:space="preserve"> if (a[i]!=0)</w:t>
            </w:r>
          </w:p>
          <w:p>
            <w:pPr>
              <w:ind w:firstLine="435"/>
              <w:rPr>
                <w:szCs w:val="21"/>
              </w:rPr>
            </w:pPr>
            <w:r>
              <w:rPr>
                <w:szCs w:val="21"/>
              </w:rPr>
              <w:t xml:space="preserve">  {</w:t>
            </w:r>
          </w:p>
          <w:p>
            <w:pPr>
              <w:ind w:firstLine="435"/>
              <w:rPr>
                <w:rFonts w:hint="eastAsia"/>
                <w:szCs w:val="21"/>
              </w:rPr>
            </w:pPr>
            <w:r>
              <w:rPr>
                <w:rFonts w:hint="eastAsia"/>
                <w:szCs w:val="21"/>
              </w:rPr>
              <w:t>temp++；</w:t>
            </w:r>
          </w:p>
          <w:p>
            <w:pPr>
              <w:ind w:firstLine="435"/>
              <w:rPr>
                <w:szCs w:val="21"/>
              </w:rPr>
            </w:pPr>
            <w:r>
              <w:rPr>
                <w:szCs w:val="21"/>
              </w:rPr>
              <w:t xml:space="preserve">if (temp= =3)  </w:t>
            </w:r>
          </w:p>
          <w:p>
            <w:pPr>
              <w:ind w:firstLine="435"/>
              <w:rPr>
                <w:szCs w:val="21"/>
              </w:rPr>
            </w:pPr>
            <w:r>
              <w:rPr>
                <w:szCs w:val="21"/>
              </w:rPr>
              <w:t>{</w:t>
            </w:r>
          </w:p>
          <w:p>
            <w:pPr>
              <w:ind w:firstLine="435"/>
              <w:rPr>
                <w:rFonts w:hint="eastAsia"/>
                <w:szCs w:val="21"/>
              </w:rPr>
            </w:pPr>
            <w:r>
              <w:rPr>
                <w:rFonts w:hint="eastAsia"/>
                <w:szCs w:val="21"/>
              </w:rPr>
              <w:t>printf ("%4d"，a[i])；</w:t>
            </w:r>
          </w:p>
          <w:p>
            <w:pPr>
              <w:ind w:firstLine="435"/>
              <w:rPr>
                <w:rFonts w:hint="eastAsia"/>
                <w:szCs w:val="21"/>
              </w:rPr>
            </w:pPr>
            <w:r>
              <w:rPr>
                <w:rFonts w:hint="eastAsia"/>
                <w:szCs w:val="21"/>
              </w:rPr>
              <w:t xml:space="preserve"> a[i]=0；temp=0；d--；</w:t>
            </w:r>
          </w:p>
          <w:p>
            <w:pPr>
              <w:ind w:firstLine="435"/>
              <w:rPr>
                <w:szCs w:val="21"/>
              </w:rPr>
            </w:pPr>
            <w:r>
              <w:rPr>
                <w:szCs w:val="21"/>
              </w:rPr>
              <w:t>}}}</w:t>
            </w:r>
          </w:p>
          <w:p>
            <w:pPr>
              <w:ind w:firstLine="435"/>
              <w:rPr>
                <w:rFonts w:hint="eastAsia"/>
                <w:szCs w:val="21"/>
              </w:rPr>
            </w:pPr>
            <w:r>
              <w:rPr>
                <w:rFonts w:hint="eastAsia"/>
                <w:szCs w:val="21"/>
              </w:rPr>
              <w:t>程序的运行结果是：</w:t>
            </w:r>
          </w:p>
          <w:p>
            <w:pPr>
              <w:ind w:firstLine="435"/>
              <w:rPr>
                <w:szCs w:val="21"/>
              </w:rPr>
            </w:pPr>
            <w:r>
              <w:rPr>
                <w:szCs w:val="21"/>
              </w:rPr>
              <w:t>3  6  9  12  15  1  5  10  14  2  8  16  7  17  13  4  11</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w:t>
            </w: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color w:val="auto"/>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121</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160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【案例4：知识转变，举一反三】</w:t>
            </w:r>
          </w:p>
          <w:p>
            <w:pPr>
              <w:adjustRightInd w:val="0"/>
              <w:snapToGrid w:val="0"/>
              <w:spacing w:line="288" w:lineRule="auto"/>
              <w:ind w:firstLine="435"/>
              <w:rPr>
                <w:rFonts w:hint="eastAsia" w:ascii="宋体" w:hAnsi="宋体"/>
                <w:szCs w:val="21"/>
                <w:lang w:val="en-US" w:eastAsia="zh-CN"/>
              </w:rPr>
            </w:pPr>
            <w:r>
              <w:rPr>
                <w:rFonts w:hint="eastAsia" w:ascii="宋体" w:hAnsi="宋体"/>
                <w:b/>
                <w:bCs/>
                <w:szCs w:val="21"/>
                <w:lang w:val="en-US" w:eastAsia="zh-CN"/>
              </w:rPr>
              <w:t>程序设计4</w:t>
            </w:r>
            <w:r>
              <w:rPr>
                <w:rFonts w:hint="eastAsia" w:ascii="宋体" w:hAnsi="宋体"/>
                <w:szCs w:val="21"/>
                <w:lang w:val="en-US" w:eastAsia="zh-CN"/>
              </w:rPr>
              <w:t>：</w:t>
            </w:r>
          </w:p>
          <w:p>
            <w:pPr>
              <w:ind w:firstLine="435"/>
              <w:rPr>
                <w:rFonts w:hint="eastAsia"/>
                <w:szCs w:val="21"/>
              </w:rPr>
            </w:pPr>
            <w:r>
              <w:rPr>
                <w:rFonts w:hint="eastAsia"/>
                <w:szCs w:val="21"/>
              </w:rPr>
              <w:t>用冒泡法对10个整数由小到大进行排序</w:t>
            </w:r>
          </w:p>
          <w:p>
            <w:pPr>
              <w:adjustRightInd w:val="0"/>
              <w:snapToGrid w:val="0"/>
              <w:spacing w:line="288" w:lineRule="auto"/>
              <w:ind w:firstLine="435"/>
              <w:rPr>
                <w:szCs w:val="21"/>
              </w:rPr>
            </w:pPr>
            <w:r>
              <w:rPr>
                <w:rFonts w:hint="eastAsia" w:ascii="宋体" w:hAnsi="宋体"/>
                <w:color w:val="auto"/>
                <w:szCs w:val="21"/>
                <w:lang w:val="en-US" w:eastAsia="zh-CN"/>
              </w:rPr>
              <w:t>#include "stdio.h"</w:t>
            </w:r>
            <w:r>
              <w:rPr>
                <w:szCs w:val="21"/>
              </w:rPr>
              <w:t xml:space="preserve"> </w:t>
            </w:r>
          </w:p>
          <w:p>
            <w:pPr>
              <w:ind w:firstLine="435"/>
              <w:rPr>
                <w:szCs w:val="21"/>
              </w:rPr>
            </w:pPr>
            <w:r>
              <w:rPr>
                <w:szCs w:val="21"/>
              </w:rPr>
              <w:t>main ( ) {</w:t>
            </w:r>
          </w:p>
          <w:p>
            <w:pPr>
              <w:ind w:firstLine="435"/>
              <w:rPr>
                <w:rFonts w:hint="eastAsia"/>
                <w:szCs w:val="21"/>
              </w:rPr>
            </w:pPr>
            <w:r>
              <w:rPr>
                <w:rFonts w:hint="eastAsia"/>
                <w:szCs w:val="21"/>
              </w:rPr>
              <w:t>int  i，j，t，a[11]；</w:t>
            </w:r>
          </w:p>
          <w:p>
            <w:pPr>
              <w:ind w:firstLine="435"/>
              <w:rPr>
                <w:rFonts w:hint="eastAsia"/>
                <w:szCs w:val="21"/>
              </w:rPr>
            </w:pPr>
            <w:r>
              <w:rPr>
                <w:rFonts w:hint="eastAsia"/>
                <w:szCs w:val="21"/>
              </w:rPr>
              <w:t>printf ("input 10 numbers：\n")；</w:t>
            </w:r>
          </w:p>
          <w:p>
            <w:pPr>
              <w:ind w:firstLine="435"/>
              <w:rPr>
                <w:rFonts w:hint="eastAsia"/>
                <w:szCs w:val="21"/>
              </w:rPr>
            </w:pPr>
            <w:r>
              <w:rPr>
                <w:rFonts w:hint="eastAsia"/>
                <w:szCs w:val="21"/>
              </w:rPr>
              <w:t>for (i=1；i&lt;=10；i++)</w:t>
            </w:r>
          </w:p>
          <w:p>
            <w:pPr>
              <w:ind w:firstLine="435"/>
              <w:rPr>
                <w:rFonts w:hint="eastAsia"/>
                <w:szCs w:val="21"/>
              </w:rPr>
            </w:pPr>
            <w:r>
              <w:rPr>
                <w:rFonts w:hint="eastAsia"/>
                <w:szCs w:val="21"/>
              </w:rPr>
              <w:t xml:space="preserve">scanf ("%d"，&amp;a[i])；   </w:t>
            </w:r>
          </w:p>
          <w:p>
            <w:pPr>
              <w:ind w:firstLine="435"/>
              <w:rPr>
                <w:rFonts w:hint="eastAsia"/>
                <w:szCs w:val="21"/>
              </w:rPr>
            </w:pPr>
            <w:r>
              <w:rPr>
                <w:rFonts w:hint="eastAsia"/>
                <w:szCs w:val="21"/>
              </w:rPr>
              <w:t>printf ("\n")；</w:t>
            </w:r>
          </w:p>
          <w:p>
            <w:pPr>
              <w:ind w:firstLine="435"/>
              <w:rPr>
                <w:rFonts w:hint="eastAsia"/>
                <w:szCs w:val="21"/>
              </w:rPr>
            </w:pPr>
            <w:r>
              <w:rPr>
                <w:rFonts w:hint="eastAsia"/>
                <w:szCs w:val="21"/>
              </w:rPr>
              <w:t>for (j=1;j&lt;=9；j++)                      /*控制比较的趟数*/</w:t>
            </w:r>
          </w:p>
          <w:p>
            <w:pPr>
              <w:ind w:firstLine="435"/>
              <w:rPr>
                <w:rFonts w:hint="eastAsia"/>
                <w:szCs w:val="21"/>
              </w:rPr>
            </w:pPr>
            <w:r>
              <w:rPr>
                <w:rFonts w:hint="eastAsia"/>
                <w:szCs w:val="21"/>
              </w:rPr>
              <w:t xml:space="preserve">for (i=1；i&lt;=10-j；i++)              /*控制每趟比较的次数*/ </w:t>
            </w:r>
          </w:p>
          <w:p>
            <w:pPr>
              <w:ind w:firstLine="435"/>
              <w:rPr>
                <w:rFonts w:hint="eastAsia"/>
                <w:szCs w:val="21"/>
              </w:rPr>
            </w:pPr>
            <w:r>
              <w:rPr>
                <w:rFonts w:hint="eastAsia"/>
                <w:szCs w:val="21"/>
              </w:rPr>
              <w:t>if (a[i]&gt;a[i+1])                    /*相邻元素相比较*/</w:t>
            </w:r>
          </w:p>
          <w:p>
            <w:pPr>
              <w:ind w:firstLine="435"/>
              <w:rPr>
                <w:rFonts w:hint="eastAsia"/>
                <w:szCs w:val="21"/>
              </w:rPr>
            </w:pPr>
            <w:r>
              <w:rPr>
                <w:rFonts w:hint="eastAsia"/>
                <w:szCs w:val="21"/>
              </w:rPr>
              <w:t>{t=a[i]；a[i]=a[i+1]；a[i+1]=t；}  /*交换数组元素的值*/</w:t>
            </w:r>
          </w:p>
          <w:p>
            <w:pPr>
              <w:ind w:firstLine="435"/>
              <w:rPr>
                <w:rFonts w:hint="eastAsia"/>
                <w:szCs w:val="21"/>
              </w:rPr>
            </w:pPr>
            <w:r>
              <w:rPr>
                <w:rFonts w:hint="eastAsia"/>
                <w:szCs w:val="21"/>
              </w:rPr>
              <w:t>printf ("the sorted numbers：\n")；</w:t>
            </w:r>
          </w:p>
          <w:p>
            <w:pPr>
              <w:ind w:firstLine="435"/>
              <w:rPr>
                <w:rFonts w:hint="eastAsia"/>
                <w:szCs w:val="21"/>
              </w:rPr>
            </w:pPr>
            <w:r>
              <w:rPr>
                <w:rFonts w:hint="eastAsia"/>
                <w:szCs w:val="21"/>
              </w:rPr>
              <w:t>for (i=1；i&lt;=10；i++)</w:t>
            </w:r>
          </w:p>
          <w:p>
            <w:pPr>
              <w:ind w:firstLine="435"/>
              <w:rPr>
                <w:rFonts w:hint="eastAsia"/>
                <w:szCs w:val="21"/>
              </w:rPr>
            </w:pPr>
            <w:r>
              <w:rPr>
                <w:rFonts w:hint="eastAsia"/>
                <w:szCs w:val="21"/>
              </w:rPr>
              <w:t>printf ("%d   "，a[i])；</w:t>
            </w:r>
          </w:p>
          <w:p>
            <w:pPr>
              <w:ind w:firstLine="435"/>
              <w:rPr>
                <w:szCs w:val="21"/>
              </w:rPr>
            </w:pPr>
            <w:r>
              <w:rPr>
                <w:szCs w:val="21"/>
              </w:rPr>
              <w:t>}</w:t>
            </w:r>
          </w:p>
          <w:p>
            <w:pPr>
              <w:ind w:firstLine="435"/>
              <w:rPr>
                <w:rFonts w:hint="eastAsia"/>
                <w:szCs w:val="21"/>
              </w:rPr>
            </w:pPr>
            <w:r>
              <w:rPr>
                <w:rFonts w:hint="eastAsia"/>
                <w:szCs w:val="21"/>
              </w:rPr>
              <w:t>程序运行情况如下：</w:t>
            </w:r>
          </w:p>
          <w:p>
            <w:pPr>
              <w:ind w:firstLine="435"/>
              <w:rPr>
                <w:rFonts w:hint="eastAsia"/>
                <w:szCs w:val="21"/>
              </w:rPr>
            </w:pPr>
            <w:r>
              <w:rPr>
                <w:rFonts w:hint="eastAsia"/>
                <w:szCs w:val="21"/>
              </w:rPr>
              <w:t xml:space="preserve">input 10 numbers： </w:t>
            </w:r>
          </w:p>
          <w:p>
            <w:pPr>
              <w:ind w:firstLine="435"/>
              <w:rPr>
                <w:rFonts w:hint="eastAsia"/>
                <w:szCs w:val="21"/>
              </w:rPr>
            </w:pPr>
            <w:r>
              <w:rPr>
                <w:rFonts w:hint="eastAsia"/>
                <w:szCs w:val="21"/>
              </w:rPr>
              <w:t>5  8  3  21  0  -4  143  -12  67  42 ↙</w:t>
            </w:r>
          </w:p>
          <w:p>
            <w:pPr>
              <w:ind w:firstLine="435"/>
              <w:rPr>
                <w:rFonts w:hint="eastAsia"/>
                <w:szCs w:val="21"/>
              </w:rPr>
            </w:pPr>
            <w:r>
              <w:rPr>
                <w:rFonts w:hint="eastAsia"/>
                <w:szCs w:val="21"/>
              </w:rPr>
              <w:t xml:space="preserve">the sorted numbers： </w:t>
            </w:r>
          </w:p>
          <w:p>
            <w:pPr>
              <w:ind w:firstLine="435"/>
              <w:rPr>
                <w:szCs w:val="21"/>
              </w:rPr>
            </w:pPr>
            <w:r>
              <w:rPr>
                <w:szCs w:val="21"/>
              </w:rPr>
              <w:t>-12  -4  0  3  5  8  21  42  67  143</w:t>
            </w:r>
          </w:p>
          <w:p>
            <w:pPr>
              <w:ind w:firstLine="435"/>
              <w:rPr>
                <w:rFonts w:hint="eastAsia" w:ascii="宋体" w:hAnsi="宋体"/>
                <w:szCs w:val="21"/>
              </w:rPr>
            </w:pPr>
            <w:r>
              <w:rPr>
                <w:rFonts w:hint="eastAsia" w:ascii="宋体" w:hAnsi="宋体"/>
                <w:szCs w:val="21"/>
              </w:rPr>
              <w:t>此程序用a[0]至a[10]存储10个数据，排序时采用双层循环，外层循环控制比较的“趟”数（共9趟），内层循环控制每趟比较的“次”数。第一趟比较9次，将最大数置于a[10]中；第二趟比较8次，将次大数置于a[9]中；……；第九趟比较1次，将次小数置于a[2]中；余下的最小数置于a[1]中。</w:t>
            </w: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adjustRightInd w:val="0"/>
              <w:snapToGrid w:val="0"/>
              <w:spacing w:line="288" w:lineRule="auto"/>
              <w:rPr>
                <w:sz w:val="11"/>
                <w:szCs w:val="11"/>
              </w:rPr>
            </w:pPr>
          </w:p>
          <w:p>
            <w:pPr>
              <w:adjustRightInd w:val="0"/>
              <w:snapToGrid w:val="0"/>
              <w:spacing w:line="288" w:lineRule="auto"/>
              <w:ind w:firstLine="220" w:firstLineChars="200"/>
              <w:rPr>
                <w:rFonts w:hint="eastAsia"/>
                <w:sz w:val="11"/>
                <w:szCs w:val="11"/>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kOTIyMDY2YjE4NTIwODdhMjI4ZTBiNTExZWIyMjgifQ=="/>
  </w:docVars>
  <w:rsids>
    <w:rsidRoot w:val="73B55130"/>
    <w:rsid w:val="00255C15"/>
    <w:rsid w:val="02771DF6"/>
    <w:rsid w:val="02F73442"/>
    <w:rsid w:val="07AC01D3"/>
    <w:rsid w:val="0AA7777E"/>
    <w:rsid w:val="10184A14"/>
    <w:rsid w:val="121F344D"/>
    <w:rsid w:val="13563728"/>
    <w:rsid w:val="15BB711E"/>
    <w:rsid w:val="192230A1"/>
    <w:rsid w:val="1BBE2F3B"/>
    <w:rsid w:val="1C6073B2"/>
    <w:rsid w:val="1E446E94"/>
    <w:rsid w:val="222C5659"/>
    <w:rsid w:val="26155C27"/>
    <w:rsid w:val="2BE041B6"/>
    <w:rsid w:val="2CCE400E"/>
    <w:rsid w:val="2D3B3D56"/>
    <w:rsid w:val="35ED1A7F"/>
    <w:rsid w:val="372A260A"/>
    <w:rsid w:val="39BF29B5"/>
    <w:rsid w:val="3B8904B6"/>
    <w:rsid w:val="3C1F03CE"/>
    <w:rsid w:val="3CC04AC8"/>
    <w:rsid w:val="3DD0280E"/>
    <w:rsid w:val="4405006B"/>
    <w:rsid w:val="46D360E2"/>
    <w:rsid w:val="4BFC4EAD"/>
    <w:rsid w:val="4D4346E8"/>
    <w:rsid w:val="4D86506D"/>
    <w:rsid w:val="4F9F4079"/>
    <w:rsid w:val="50A07D01"/>
    <w:rsid w:val="50D63F8D"/>
    <w:rsid w:val="53221FA0"/>
    <w:rsid w:val="57311C78"/>
    <w:rsid w:val="5CDF6B68"/>
    <w:rsid w:val="610F0176"/>
    <w:rsid w:val="61494216"/>
    <w:rsid w:val="623B43E3"/>
    <w:rsid w:val="636B1FDC"/>
    <w:rsid w:val="68C10D1E"/>
    <w:rsid w:val="6ADA651C"/>
    <w:rsid w:val="6EAD085A"/>
    <w:rsid w:val="73B55130"/>
    <w:rsid w:val="77BF0603"/>
    <w:rsid w:val="798D3CCB"/>
    <w:rsid w:val="7B7447D2"/>
    <w:rsid w:val="7C327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styleId="9">
    <w:name w:val="List Paragraph"/>
    <w:basedOn w:val="1"/>
    <w:qFormat/>
    <w:uiPriority w:val="34"/>
    <w:pPr>
      <w:ind w:firstLine="420" w:firstLineChars="200"/>
    </w:pPr>
  </w:style>
  <w:style w:type="character" w:customStyle="1" w:styleId="10">
    <w:name w:val="apple-converted-spac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2403</Words>
  <Characters>3239</Characters>
  <Lines>0</Lines>
  <Paragraphs>0</Paragraphs>
  <TotalTime>1</TotalTime>
  <ScaleCrop>false</ScaleCrop>
  <LinksUpToDate>false</LinksUpToDate>
  <CharactersWithSpaces>3840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2018-09-21T02:26:00Z</dcterms:created>
  <dc:creator>xuefei</dc:creator>
  <cp:lastModifiedBy>郑茵</cp:lastModifiedBy>
  <cp:lastPrinted>2023-04-03T01:44:00Z</cp:lastPrinted>
  <dcterms:modified xsi:type="dcterms:W3CDTF">2023-08-22T12:03:59Z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5A158B9675724CD881846B776DF787C7_13</vt:lpwstr>
  </property>
</Properties>
</file>