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学习任务3  选择结构程序设计--个人所得税计算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任务3-2：switch多分支语句的实现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spacing w:line="288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掌握switch语句的使用技巧；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掌握break语句的使用方法。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学会多分支语句的使用方法；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spacing w:line="288" w:lineRule="auto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1、通过介绍软件公司C语言工程师的招聘条件，让学生了解C程序开发规范的重要性，培养学生的职业素质和道德规范；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3、团结协作，合作共赢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widowControl/>
              <w:adjustRightInd w:val="0"/>
              <w:snapToGrid w:val="0"/>
              <w:spacing w:line="288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1、理解选择结构程序的特点</w:t>
            </w:r>
            <w:r>
              <w:rPr>
                <w:rFonts w:ascii="宋体" w:hAnsi="宋体" w:cs="宋体"/>
                <w:kern w:val="0"/>
                <w:szCs w:val="21"/>
              </w:rPr>
              <w:t>。</w:t>
            </w:r>
          </w:p>
          <w:p>
            <w:pPr>
              <w:pStyle w:val="6"/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</w:t>
            </w:r>
            <w:r>
              <w:rPr>
                <w:rFonts w:hint="eastAsia"/>
                <w:color w:val="000000"/>
                <w:szCs w:val="21"/>
              </w:rPr>
              <w:t>掌握switch语句中的复合语句的应用。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widowControl/>
              <w:adjustRightInd w:val="0"/>
              <w:snapToGrid w:val="0"/>
              <w:spacing w:line="288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1、理解选择结构程序的特点</w:t>
            </w:r>
            <w:r>
              <w:rPr>
                <w:rFonts w:ascii="宋体" w:hAnsi="宋体" w:cs="宋体"/>
                <w:kern w:val="0"/>
                <w:szCs w:val="21"/>
              </w:rPr>
              <w:t>。</w:t>
            </w:r>
          </w:p>
          <w:p>
            <w:pPr>
              <w:pStyle w:val="6"/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</w:t>
            </w:r>
            <w:r>
              <w:rPr>
                <w:rFonts w:hint="eastAsia"/>
                <w:color w:val="000000"/>
                <w:szCs w:val="21"/>
              </w:rPr>
              <w:t>掌握switch语句中的复合语句的应用。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spacing w:line="288" w:lineRule="auto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1、通过介绍软件公司C语言工程师的招聘条件，让学生了解C程序开发规范的重要性，培养学生的职业素质和道德规范；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3、团结协作，合作共赢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="240" w:firstLineChars="10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团结协作，合作共赢</w:t>
            </w:r>
          </w:p>
          <w:p>
            <w:pPr>
              <w:ind w:firstLine="480" w:firstLineChars="200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有人说，在学生时代一个人与同学的关系，就是今后职场中他与同事的关系。引导学生在平时的技术学习与实践中，组成研究小组，也要能够接纳那些不是那么合得来或者不太愿意合作的合伙人。在今后的职场中，在身处的软件开发团队中，员工形形色色，脾气秉性和行为方式各异，怎样协同攻关、合作共赢，是每个职业人必须处理好的问题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>switch语句的应用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语句的</w:t>
            </w:r>
            <w:r>
              <w:rPr>
                <w:rFonts w:hint="eastAsia"/>
                <w:szCs w:val="21"/>
              </w:rPr>
              <w:t>格式为：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switch (表达式)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{case 常量表达式1：语句1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case 常量表达式2：语句2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┇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case 常量表达式n：语句n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default:语句n+1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其中default和语句n+1可以同时省略。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说明：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（1）switch的表达式通常是一个整型或字符型变量，也允许是枚举型变量，其结果为相应的整数、字符或枚举常量。case后的常量表达式必须是与表达式对应一致的整数、字符或枚举常量。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（2） switch语句中所有case后面的常量表达式的值都必须互不相同。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（3）switch语句中的case和default的出现次序是任意的 。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（4）由于switch语句中的“case常量表达式”只是起语句标号的作用，而不起条件判断作用，即“只是开始执行处的入口标号”。 可以用一个break语句来终止switch。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88" w:lineRule="auto"/>
              <w:ind w:left="420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程序设计1：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要求按照考试成绩的等级（grade）输出百分制分数段：键入´A´，输出85～100；键入´B´，输出70～84；键入´C´，输出60～69；键入´D´，输出&lt;60；键入其他任意字符，输出error。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main ( )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 xml:space="preserve">  {</w:t>
            </w:r>
          </w:p>
          <w:p>
            <w:pPr>
              <w:adjustRightInd w:val="0"/>
              <w:snapToGrid w:val="0"/>
              <w:spacing w:line="288" w:lineRule="auto"/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char grade；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scanf ("%c",&amp;grade)； 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switch(grade)</w:t>
            </w:r>
          </w:p>
          <w:p>
            <w:pPr>
              <w:adjustRightInd w:val="0"/>
              <w:snapToGrid w:val="0"/>
              <w:spacing w:line="288" w:lineRule="auto"/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´A´：printf ("85～100\n")；</w:t>
            </w:r>
          </w:p>
          <w:p>
            <w:pPr>
              <w:adjustRightInd w:val="0"/>
              <w:snapToGrid w:val="0"/>
              <w:spacing w:line="288" w:lineRule="auto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´B´：printf ("70～84\n")；</w:t>
            </w:r>
          </w:p>
          <w:p>
            <w:pPr>
              <w:adjustRightInd w:val="0"/>
              <w:snapToGrid w:val="0"/>
              <w:spacing w:line="288" w:lineRule="auto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´C´：printf ("60～69\n")；</w:t>
            </w:r>
          </w:p>
          <w:p>
            <w:pPr>
              <w:adjustRightInd w:val="0"/>
              <w:snapToGrid w:val="0"/>
              <w:spacing w:line="288" w:lineRule="auto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´D´：printf ("&lt;60\n")；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default：printf ("error\n")；</w:t>
            </w:r>
          </w:p>
          <w:p>
            <w:pPr>
              <w:adjustRightInd w:val="0"/>
              <w:snapToGrid w:val="0"/>
              <w:spacing w:line="288" w:lineRule="auto"/>
              <w:ind w:firstLine="735" w:firstLineChars="350"/>
              <w:rPr>
                <w:szCs w:val="21"/>
              </w:rPr>
            </w:pPr>
            <w:r>
              <w:rPr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>}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程序设计2：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对比一下两个程序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main()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{ int x;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printf("请输入同学的成绩:");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scanf("%d",&amp;x);     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if(x&gt;=90)                             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printf("该同学成绩等级为优秀\n");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else if(x&gt;=80)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printf("该同学成绩等级为良好\n");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else if(x&gt;=70) 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printf("该同学成绩等级为中等\n");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else if(x&gt;=60)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printf("该同学成绩等级为及格\n");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else 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printf("该同学成绩等级为不及格\n");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printf("程序结束!");}</w:t>
            </w:r>
          </w:p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#include &lt;stdio.h&gt;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main()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{ float x;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printf("请输入同学的成绩:");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scanf("%f",&amp;x); 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switch((int)x/10) 95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{ case 10: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case 9:printf("该同学成绩等级为优秀\n");break;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case 9:printf("该同学成绩等级为良好\n");break;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case 7:printf("该同学成绩等级为中等\n");break;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case 6:printf("该同学成绩等级为及格\n");break;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default:printf("该同学成绩等级为不及格\n");}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printf("程序结束!");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}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【案例3：案例设计】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程序设计3：</w:t>
            </w:r>
          </w:p>
          <w:p>
            <w:pP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改写程序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 </w:t>
            </w:r>
            <w:r>
              <w:rPr>
                <w:szCs w:val="21"/>
              </w:rPr>
              <w:t>switch(grade)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´A´：printf ("85～100\n")；break；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´B´：printf ("70～84\n")；break；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´C´：printf ("60～69\n")；break；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case  ´D´：printf ("&lt;60\n")；break；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default：printf ("error\n")；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最后一个分支（default）可以不加break语句。如果grade的值为´B´,则只输出"70～84"。每个case的后面既可以是一个语句，也可以是多个语句，当是多个语句的时候，也不需要用花括号括起来。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61-80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1、编程从键盘上输入3个数，求最大数，并输出。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2、</w:t>
            </w:r>
            <w:r>
              <w:rPr>
                <w:rFonts w:hint="eastAsia"/>
                <w:bCs/>
                <w:szCs w:val="21"/>
              </w:rPr>
              <w:t>一个5位数，判断它是不是回文数，即12321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是回文数，个位与万位相同，十位与千位相同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3、</w:t>
            </w:r>
            <w:r>
              <w:rPr>
                <w:rFonts w:hint="eastAsia"/>
                <w:bCs/>
                <w:szCs w:val="21"/>
              </w:rPr>
              <w:t>假设今天是星期二，编程计算机100天后是星期几。</w:t>
            </w: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sz w:val="11"/>
                <w:szCs w:val="11"/>
              </w:rPr>
            </w:pP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rFonts w:hint="eastAsia"/>
                <w:sz w:val="11"/>
                <w:szCs w:val="11"/>
                <w:lang w:val="en-US" w:eastAsia="zh-CN"/>
              </w:rPr>
            </w:pPr>
          </w:p>
        </w:tc>
      </w:tr>
    </w:tbl>
    <w:p>
      <w:pPr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F73442"/>
    <w:rsid w:val="0AA7777E"/>
    <w:rsid w:val="10184A14"/>
    <w:rsid w:val="121F344D"/>
    <w:rsid w:val="13563728"/>
    <w:rsid w:val="15BB711E"/>
    <w:rsid w:val="1BBE2F3B"/>
    <w:rsid w:val="1C6073B2"/>
    <w:rsid w:val="1E446E94"/>
    <w:rsid w:val="222C5659"/>
    <w:rsid w:val="26155C27"/>
    <w:rsid w:val="2D3B3D56"/>
    <w:rsid w:val="35ED1A7F"/>
    <w:rsid w:val="372A260A"/>
    <w:rsid w:val="39BF29B5"/>
    <w:rsid w:val="3B8904B6"/>
    <w:rsid w:val="3C1F03CE"/>
    <w:rsid w:val="3DD0280E"/>
    <w:rsid w:val="4405006B"/>
    <w:rsid w:val="4BFC4EAD"/>
    <w:rsid w:val="4D4346E8"/>
    <w:rsid w:val="4D86506D"/>
    <w:rsid w:val="4F9F4079"/>
    <w:rsid w:val="50D63F8D"/>
    <w:rsid w:val="53221FA0"/>
    <w:rsid w:val="5CDF6B68"/>
    <w:rsid w:val="610F0176"/>
    <w:rsid w:val="61494216"/>
    <w:rsid w:val="623B43E3"/>
    <w:rsid w:val="68C10D1E"/>
    <w:rsid w:val="6ADA651C"/>
    <w:rsid w:val="6EAD085A"/>
    <w:rsid w:val="73B55130"/>
    <w:rsid w:val="798D3CCB"/>
    <w:rsid w:val="7B205546"/>
    <w:rsid w:val="7C327016"/>
    <w:rsid w:val="7DA17C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1816</Words>
  <Characters>2586</Characters>
  <Lines>0</Lines>
  <Paragraphs>0</Paragraphs>
  <TotalTime>0</TotalTime>
  <ScaleCrop>false</ScaleCrop>
  <LinksUpToDate>false</LinksUpToDate>
  <CharactersWithSpaces>2777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2023-02-23T02:22:00Z</cp:lastPrinted>
  <dcterms:modified xsi:type="dcterms:W3CDTF">2023-08-22T11:58:18Z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1F8DB2933EAA4DBEA16F91181FEE0D91_13</vt:lpwstr>
  </property>
</Properties>
</file>